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6BB9" w14:textId="51D24A0D" w:rsidR="00B93D2A" w:rsidRDefault="00B93D2A" w:rsidP="00B93D2A">
      <w:r>
        <w:tab/>
      </w:r>
    </w:p>
    <w:p w14:paraId="5575755D" w14:textId="5F84B6DE" w:rsidR="00B93D2A" w:rsidRDefault="00B93D2A" w:rsidP="003D738F">
      <w:pPr>
        <w:spacing w:line="276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975E72">
        <w:rPr>
          <w:rFonts w:ascii="Arial" w:eastAsiaTheme="minorHAnsi" w:hAnsi="Arial" w:cs="Arial"/>
          <w:b/>
          <w:sz w:val="22"/>
          <w:szCs w:val="22"/>
        </w:rPr>
        <w:t>OGŁOSZENIE O NABORZE</w:t>
      </w:r>
    </w:p>
    <w:p w14:paraId="16245BEF" w14:textId="77777777" w:rsidR="00B93D2A" w:rsidRPr="00975E72" w:rsidRDefault="00B93D2A" w:rsidP="00B93D2A">
      <w:pPr>
        <w:spacing w:line="276" w:lineRule="auto"/>
        <w:ind w:left="360"/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0BE7AFED" w14:textId="77777777" w:rsidR="00B93D2A" w:rsidRPr="000A6C63" w:rsidRDefault="00B93D2A" w:rsidP="00B93D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 xml:space="preserve">Dyrektor Warmińsko- Mazurskiego Centrum Nowych Technologii ogłasza nabór na wolne stanowisko urzędnicze: </w:t>
      </w:r>
    </w:p>
    <w:p w14:paraId="5254D13E" w14:textId="47FC9B10" w:rsidR="00B93D2A" w:rsidRPr="000A6C63" w:rsidRDefault="00B93D2A" w:rsidP="00B93D2A">
      <w:pPr>
        <w:jc w:val="both"/>
        <w:rPr>
          <w:rFonts w:ascii="Arial" w:hAnsi="Arial" w:cs="Arial"/>
          <w:sz w:val="22"/>
          <w:szCs w:val="22"/>
        </w:rPr>
      </w:pPr>
      <w:bookmarkStart w:id="0" w:name="_Hlk156388983"/>
      <w:bookmarkStart w:id="1" w:name="_Hlk156387353"/>
      <w:r w:rsidRPr="000A6C63">
        <w:rPr>
          <w:rFonts w:ascii="Arial" w:hAnsi="Arial" w:cs="Arial"/>
          <w:sz w:val="22"/>
          <w:szCs w:val="22"/>
        </w:rPr>
        <w:t xml:space="preserve">Stanowisko: </w:t>
      </w:r>
      <w:sdt>
        <w:sdtPr>
          <w:rPr>
            <w:rFonts w:ascii="Arial" w:hAnsi="Arial" w:cs="Arial"/>
            <w:b/>
            <w:sz w:val="22"/>
            <w:szCs w:val="22"/>
          </w:rPr>
          <w:alias w:val="Stanowisko"/>
          <w:tag w:val="Stanowisko"/>
          <w:id w:val="-1323895231"/>
          <w:placeholder>
            <w:docPart w:val="C2F249C1C436411598D96B9E2F6E76FC"/>
          </w:placeholder>
          <w15:color w:val="000000"/>
          <w:dropDownList>
            <w:listItem w:value="Wybierz element."/>
            <w:listItem w:displayText="Dyrektor" w:value="Dyrektor"/>
            <w:listItem w:displayText="Zastępca dyrektora" w:value="Zastępca dyrektora"/>
            <w:listItem w:displayText="Główny księgowy" w:value="Główny księgowy"/>
            <w:listItem w:displayText="Zastępca głównego księgowego" w:value="Zastępca głównego księgowego"/>
            <w:listItem w:displayText="Kierownik biura" w:value="Kierownik biura"/>
            <w:listItem w:displayText="Radca prawny" w:value="Radca prawny"/>
            <w:listItem w:displayText="Główny specjalista - koordynator" w:value="Główny specjalista - koordynator"/>
            <w:listItem w:displayText="Główny specjalista - Administrator Bezpieczeństwa Teleinformatycznego" w:value="Główny specjalista - Administrator Bezpieczeństwa Teleinformatycznego"/>
            <w:listItem w:displayText="Główny specjalista" w:value="Główny specjalista"/>
            <w:listItem w:displayText="Główny programista aplikacji" w:value="Główny programista aplikacji"/>
            <w:listItem w:displayText="Główny projektant systemów teleinformatycznych" w:value="Główny projektant systemów teleinformatycznych"/>
            <w:listItem w:displayText="Główny administrator" w:value="Główny administrator"/>
            <w:listItem w:displayText="Główny analityk" w:value="Główny analityk"/>
            <w:listItem w:displayText="Starszy inspektor" w:value="Starszy inspektor"/>
            <w:listItem w:displayText="Starszy specjalista" w:value="Starszy specjalista"/>
            <w:listItem w:displayText="Starszy informatyk" w:value="Starszy informatyk"/>
            <w:listItem w:displayText="Starszy programista aplikacji" w:value="Starszy programista aplikacji"/>
            <w:listItem w:displayText="Starszy projektant systemów teleinformatycznych" w:value="Starszy projektant systemów teleinformatycznych"/>
            <w:listItem w:displayText="Starszy administrator" w:value="Starszy administrator"/>
            <w:listItem w:displayText="Starszy analityk" w:value="Starszy analityk"/>
            <w:listItem w:displayText="Starszy księgowy" w:value="Starszy księgowy"/>
            <w:listItem w:displayText="Inspektor" w:value="Inspektor"/>
            <w:listItem w:displayText="Specjalista" w:value="Specjalista"/>
            <w:listItem w:displayText="Informatyk" w:value="Informatyk"/>
            <w:listItem w:displayText="Programista aplikacji" w:value="Programista aplikacji"/>
            <w:listItem w:displayText="Projektant systemów teleinformatycznych" w:value="Projektant systemów teleinformatycznych"/>
            <w:listItem w:displayText="Administrator" w:value="Administrator"/>
            <w:listItem w:displayText="Analityk" w:value="Analityk"/>
            <w:listItem w:displayText="Podinspektor" w:value="Podinspektor"/>
            <w:listItem w:displayText="Samodzielny referent" w:value="Samodzielny referent"/>
            <w:listItem w:displayText="Starszy referent" w:value="Starszy referent"/>
            <w:listItem w:displayText="Księgowy" w:value="Księgowy"/>
            <w:listItem w:displayText="Referent" w:value="Referent"/>
            <w:listItem w:displayText="Archiwista" w:value="Archiwista"/>
            <w:listItem w:displayText="Młodszy księgowy" w:value="Młodszy księgowy"/>
            <w:listItem w:displayText="Młodszy referent" w:value="Młodszy referent"/>
            <w:listItem w:displayText="Starszy majster" w:value="Starszy majster"/>
            <w:listItem w:displayText="Rzemieślnik specjalista" w:value="Rzemieślnik specjalista"/>
            <w:listItem w:displayText="Sekretarka" w:value="Sekretarka"/>
            <w:listItem w:displayText="Pomo administracyjna" w:value="Pomo administracyjna"/>
          </w:dropDownList>
        </w:sdtPr>
        <w:sdtEndPr/>
        <w:sdtContent>
          <w:r w:rsidR="003836EC">
            <w:rPr>
              <w:rFonts w:ascii="Arial" w:hAnsi="Arial" w:cs="Arial"/>
              <w:b/>
              <w:sz w:val="22"/>
              <w:szCs w:val="22"/>
            </w:rPr>
            <w:t>Programista aplikacji</w:t>
          </w:r>
        </w:sdtContent>
      </w:sdt>
      <w:r w:rsidRPr="00B93D2A">
        <w:rPr>
          <w:rFonts w:ascii="Arial" w:hAnsi="Arial" w:cs="Arial"/>
          <w:b/>
          <w:sz w:val="22"/>
          <w:szCs w:val="22"/>
        </w:rPr>
        <w:t>(</w:t>
      </w:r>
      <w:sdt>
        <w:sdtPr>
          <w:rPr>
            <w:rFonts w:ascii="Arial" w:hAnsi="Arial" w:cs="Arial"/>
            <w:sz w:val="22"/>
            <w:szCs w:val="22"/>
          </w:rPr>
          <w:alias w:val="Ilość"/>
          <w:tag w:val="Ilość"/>
          <w:id w:val="340896964"/>
          <w:placeholder>
            <w:docPart w:val="8D31015F536345CFBA68788B45AA1294"/>
          </w:placeholder>
          <w15:color w:val="000000"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EndPr/>
        <w:sdtContent>
          <w:r>
            <w:rPr>
              <w:rFonts w:ascii="Arial" w:hAnsi="Arial" w:cs="Arial"/>
              <w:sz w:val="22"/>
              <w:szCs w:val="22"/>
            </w:rPr>
            <w:t>1</w:t>
          </w:r>
        </w:sdtContent>
      </w:sdt>
      <w:r w:rsidRPr="000A6C63">
        <w:rPr>
          <w:rFonts w:ascii="Arial" w:hAnsi="Arial" w:cs="Arial"/>
          <w:sz w:val="22"/>
          <w:szCs w:val="22"/>
        </w:rPr>
        <w:t xml:space="preserve"> etat)</w:t>
      </w:r>
    </w:p>
    <w:p w14:paraId="1AEC0F91" w14:textId="77777777" w:rsidR="00B93D2A" w:rsidRPr="000A6C63" w:rsidRDefault="00B93D2A" w:rsidP="00B93D2A">
      <w:p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Miejsce pracy: Olsztyn</w:t>
      </w:r>
    </w:p>
    <w:p w14:paraId="6D1DF18F" w14:textId="5E804F4D" w:rsidR="00B93D2A" w:rsidRPr="000A6C63" w:rsidRDefault="00B93D2A" w:rsidP="00B93D2A">
      <w:p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 xml:space="preserve">Biuro: </w:t>
      </w:r>
      <w:sdt>
        <w:sdtPr>
          <w:rPr>
            <w:rFonts w:ascii="Arial" w:hAnsi="Arial" w:cs="Arial"/>
            <w:b/>
            <w:sz w:val="22"/>
            <w:szCs w:val="22"/>
          </w:rPr>
          <w:alias w:val="Biuro"/>
          <w:tag w:val="Biuro"/>
          <w:id w:val="-695385696"/>
          <w:placeholder>
            <w:docPart w:val="C2A774DA8E544004957C3B8F46C1F26E"/>
          </w:placeholder>
          <w15:color w:val="000000"/>
          <w:dropDownList>
            <w:listItem w:value="Wybierz element."/>
            <w:listItem w:displayText="Dyrektorzy" w:value="Dyrektorzy"/>
            <w:listItem w:displayText="Biuro Administracyjno-Organizacyjne" w:value="Biuro Administracyjno-Organizacyjne"/>
            <w:listItem w:displayText="Biuro Projektów i Rozwoju Technologicznego" w:value="Biuro Projektów i Rozwoju Technologicznego"/>
            <w:listItem w:displayText="Biuro Regionalnej Sieci Szerokopasmowej" w:value="Biuro Regionalnej Sieci Szerokopasmowej"/>
            <w:listItem w:displayText="Biuro Tworzenia i Rozwoju Oprogramowania" w:value="Biuro Tworzenia i Rozwoju Oprogramowania"/>
            <w:listItem w:displayText="Biuro Utrzymania Infrastruktury " w:value="Biuro Utrzymania Infrastruktury "/>
            <w:listItem w:displayText="Biuro Wsparcia Użytkowników" w:value="Biuro Wsparcia Użytkowników"/>
            <w:listItem w:displayText="Zespół ds. Bezpieczeństwa Teleinformatycznego" w:value="Zespół ds. Bezpieczeństwa Teleinformatycznego"/>
            <w:listItem w:displayText="Zespół ds. Finansów" w:value="Zespół ds. Finansów"/>
            <w:listItem w:displayText="Zespół ds. Kadr i Płac" w:value="Zespół ds. Kadr i Płac"/>
          </w:dropDownList>
        </w:sdtPr>
        <w:sdtEndPr/>
        <w:sdtContent>
          <w:r w:rsidR="003836EC">
            <w:rPr>
              <w:rFonts w:ascii="Arial" w:hAnsi="Arial" w:cs="Arial"/>
              <w:b/>
              <w:sz w:val="22"/>
              <w:szCs w:val="22"/>
            </w:rPr>
            <w:t>Biuro Tworzenia i Rozwoju Oprogramowania</w:t>
          </w:r>
        </w:sdtContent>
      </w:sdt>
    </w:p>
    <w:p w14:paraId="30C8EA85" w14:textId="306BA9A0" w:rsidR="00B93D2A" w:rsidRPr="000A6C63" w:rsidRDefault="00B93D2A" w:rsidP="00B93D2A">
      <w:p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 xml:space="preserve">Ogłoszono dnia: </w:t>
      </w:r>
      <w:sdt>
        <w:sdtPr>
          <w:rPr>
            <w:rFonts w:ascii="Arial" w:hAnsi="Arial" w:cs="Arial"/>
            <w:sz w:val="22"/>
            <w:szCs w:val="22"/>
          </w:rPr>
          <w:id w:val="-915701135"/>
          <w:placeholder>
            <w:docPart w:val="46C61FDB79A84BF889DD0CFD450548FC"/>
          </w:placeholder>
          <w:date w:fullDate="2024-10-24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3E0897">
            <w:rPr>
              <w:rFonts w:ascii="Arial" w:hAnsi="Arial" w:cs="Arial"/>
              <w:sz w:val="22"/>
              <w:szCs w:val="22"/>
            </w:rPr>
            <w:t>24.10.2024</w:t>
          </w:r>
        </w:sdtContent>
      </w:sdt>
    </w:p>
    <w:p w14:paraId="26D9B5A0" w14:textId="49DF8BEB" w:rsidR="00B93D2A" w:rsidRPr="000A6C63" w:rsidRDefault="00B93D2A" w:rsidP="00B93D2A">
      <w:p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 xml:space="preserve">Nr ogłoszenia: </w:t>
      </w:r>
      <w:sdt>
        <w:sdtPr>
          <w:rPr>
            <w:rFonts w:ascii="Arial" w:hAnsi="Arial" w:cs="Arial"/>
            <w:sz w:val="22"/>
            <w:szCs w:val="22"/>
          </w:rPr>
          <w:alias w:val="Numer"/>
          <w:tag w:val="Numer"/>
          <w:id w:val="1832262395"/>
          <w:placeholder>
            <w:docPart w:val="8430EC37EDD84288BB09105B4504D87E"/>
          </w:placeholder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dropDownList>
        </w:sdtPr>
        <w:sdtEndPr/>
        <w:sdtContent>
          <w:r w:rsidR="00AE2C7D">
            <w:rPr>
              <w:rFonts w:ascii="Arial" w:hAnsi="Arial" w:cs="Arial"/>
              <w:sz w:val="22"/>
              <w:szCs w:val="22"/>
            </w:rPr>
            <w:t>18</w:t>
          </w:r>
        </w:sdtContent>
      </w:sdt>
      <w:r w:rsidRPr="000A6C63">
        <w:rPr>
          <w:rFonts w:ascii="Arial" w:hAnsi="Arial" w:cs="Arial"/>
          <w:sz w:val="22"/>
          <w:szCs w:val="22"/>
        </w:rPr>
        <w:t>/2024</w:t>
      </w:r>
    </w:p>
    <w:bookmarkEnd w:id="0"/>
    <w:p w14:paraId="091995A4" w14:textId="41155487" w:rsidR="00B93D2A" w:rsidRPr="000A6C63" w:rsidRDefault="00B93D2A" w:rsidP="00B93D2A">
      <w:p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 xml:space="preserve">Termin składania ofert: </w:t>
      </w:r>
      <w:sdt>
        <w:sdtPr>
          <w:rPr>
            <w:rFonts w:ascii="Arial" w:hAnsi="Arial" w:cs="Arial"/>
            <w:sz w:val="22"/>
            <w:szCs w:val="22"/>
          </w:rPr>
          <w:id w:val="-1229226048"/>
          <w:placeholder>
            <w:docPart w:val="5B01FF7F88424A9DA363781794923347"/>
          </w:placeholder>
          <w:date w:fullDate="2024-11-04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0463E">
            <w:rPr>
              <w:rFonts w:ascii="Arial" w:hAnsi="Arial" w:cs="Arial"/>
              <w:sz w:val="22"/>
              <w:szCs w:val="22"/>
            </w:rPr>
            <w:t>04.11.2024</w:t>
          </w:r>
        </w:sdtContent>
      </w:sdt>
      <w:r>
        <w:rPr>
          <w:rFonts w:ascii="Arial" w:hAnsi="Arial" w:cs="Arial"/>
          <w:sz w:val="22"/>
          <w:szCs w:val="22"/>
        </w:rPr>
        <w:t xml:space="preserve"> do godziny </w:t>
      </w:r>
      <w:sdt>
        <w:sdtPr>
          <w:rPr>
            <w:rFonts w:ascii="Arial" w:hAnsi="Arial" w:cs="Arial"/>
            <w:sz w:val="22"/>
            <w:szCs w:val="22"/>
          </w:rPr>
          <w:alias w:val="Godzina"/>
          <w:tag w:val="Godzina"/>
          <w:id w:val="1825861022"/>
          <w:placeholder>
            <w:docPart w:val="36B6349F29364F22A50C8D344052F78D"/>
          </w:placeholder>
          <w15:color w:val="000000"/>
          <w:dropDownList>
            <w:listItem w:value="Wybierz element."/>
            <w:listItem w:displayText="07:00" w:value="07:00"/>
            <w:listItem w:displayText="08:00" w:value="08:00"/>
            <w:listItem w:displayText="09:00" w:value="09:00"/>
            <w:listItem w:displayText="10:00" w:value="10:00"/>
            <w:listItem w:displayText="11:00" w:value="11:00"/>
            <w:listItem w:displayText="12:00" w:value="12:00"/>
            <w:listItem w:displayText="13:00" w:value="13:00"/>
            <w:listItem w:displayText="14:00" w:value="14:00"/>
            <w:listItem w:displayText="15:00" w:value="15:00"/>
            <w:listItem w:displayText="16:00" w:value="16:00"/>
          </w:dropDownList>
        </w:sdtPr>
        <w:sdtEndPr/>
        <w:sdtContent>
          <w:r>
            <w:rPr>
              <w:rFonts w:ascii="Arial" w:hAnsi="Arial" w:cs="Arial"/>
              <w:sz w:val="22"/>
              <w:szCs w:val="22"/>
            </w:rPr>
            <w:t>10:00</w:t>
          </w:r>
        </w:sdtContent>
      </w:sdt>
    </w:p>
    <w:bookmarkEnd w:id="1"/>
    <w:p w14:paraId="358E783D" w14:textId="77777777" w:rsidR="00B93D2A" w:rsidRPr="00975E72" w:rsidRDefault="00B93D2A" w:rsidP="00B93D2A">
      <w:pPr>
        <w:spacing w:line="276" w:lineRule="auto"/>
        <w:rPr>
          <w:rFonts w:ascii="Arial" w:eastAsiaTheme="minorHAnsi" w:hAnsi="Arial" w:cs="Arial"/>
          <w:b/>
          <w:sz w:val="22"/>
          <w:szCs w:val="22"/>
        </w:rPr>
      </w:pPr>
    </w:p>
    <w:p w14:paraId="35A796D3" w14:textId="18ED089B" w:rsidR="00B93D2A" w:rsidRPr="001F7202" w:rsidRDefault="00B93D2A" w:rsidP="001F7202">
      <w:pPr>
        <w:pStyle w:val="Akapitzlist"/>
        <w:numPr>
          <w:ilvl w:val="0"/>
          <w:numId w:val="16"/>
        </w:numPr>
        <w:spacing w:after="200" w:line="276" w:lineRule="auto"/>
        <w:rPr>
          <w:rFonts w:ascii="Arial" w:eastAsiaTheme="minorHAnsi" w:hAnsi="Arial" w:cs="Arial"/>
          <w:b/>
          <w:sz w:val="22"/>
          <w:szCs w:val="22"/>
        </w:rPr>
      </w:pPr>
      <w:r w:rsidRPr="001F7202">
        <w:rPr>
          <w:rFonts w:ascii="Arial" w:eastAsiaTheme="minorHAnsi" w:hAnsi="Arial" w:cs="Arial"/>
          <w:b/>
          <w:sz w:val="22"/>
          <w:szCs w:val="22"/>
          <w:u w:val="single"/>
        </w:rPr>
        <w:t>Wymagania niezbędne w stosunku do kandydata na wolne stanowisko</w:t>
      </w:r>
      <w:r w:rsidRPr="001F7202">
        <w:rPr>
          <w:rFonts w:ascii="Arial" w:eastAsiaTheme="minorHAnsi" w:hAnsi="Arial" w:cs="Arial"/>
          <w:b/>
          <w:sz w:val="22"/>
          <w:szCs w:val="22"/>
        </w:rPr>
        <w:t>:</w:t>
      </w:r>
    </w:p>
    <w:p w14:paraId="7951EE3F" w14:textId="30D6BFEA" w:rsidR="00B93D2A" w:rsidRDefault="00B93D2A" w:rsidP="00AE3C04">
      <w:pPr>
        <w:pStyle w:val="Akapitzlist"/>
        <w:numPr>
          <w:ilvl w:val="1"/>
          <w:numId w:val="3"/>
        </w:numPr>
        <w:spacing w:afterLines="40" w:after="96" w:line="276" w:lineRule="auto"/>
        <w:ind w:left="1134" w:right="-216" w:hanging="567"/>
        <w:jc w:val="both"/>
        <w:rPr>
          <w:rFonts w:ascii="Arial" w:hAnsi="Arial" w:cs="Arial"/>
          <w:sz w:val="22"/>
          <w:szCs w:val="22"/>
        </w:rPr>
      </w:pPr>
      <w:bookmarkStart w:id="2" w:name="_Hlk155719319"/>
      <w:bookmarkStart w:id="3" w:name="_Hlk155719898"/>
      <w:r w:rsidRPr="000753C7">
        <w:rPr>
          <w:rFonts w:ascii="Arial" w:hAnsi="Arial" w:cs="Arial"/>
          <w:sz w:val="22"/>
          <w:szCs w:val="22"/>
        </w:rPr>
        <w:t>Posiadanie wykształcenia</w:t>
      </w:r>
      <w:r w:rsidR="00F35A2F">
        <w:rPr>
          <w:rFonts w:ascii="Arial" w:hAnsi="Arial" w:cs="Arial"/>
          <w:sz w:val="22"/>
          <w:szCs w:val="22"/>
        </w:rPr>
        <w:t xml:space="preserve"> średniego lub</w:t>
      </w:r>
      <w:r w:rsidRPr="000753C7">
        <w:rPr>
          <w:rFonts w:ascii="Arial" w:hAnsi="Arial" w:cs="Arial"/>
          <w:sz w:val="22"/>
          <w:szCs w:val="22"/>
        </w:rPr>
        <w:t xml:space="preserve"> wyższego o kierunku: informatyka, informatyka i ekonometria, matematyka,</w:t>
      </w:r>
      <w:r>
        <w:rPr>
          <w:rFonts w:ascii="Arial" w:hAnsi="Arial" w:cs="Arial"/>
          <w:sz w:val="22"/>
          <w:szCs w:val="22"/>
        </w:rPr>
        <w:t xml:space="preserve"> </w:t>
      </w:r>
      <w:r w:rsidRPr="000753C7">
        <w:rPr>
          <w:rFonts w:ascii="Arial" w:hAnsi="Arial" w:cs="Arial"/>
          <w:sz w:val="22"/>
          <w:szCs w:val="22"/>
        </w:rPr>
        <w:t>elektronik</w:t>
      </w:r>
      <w:r>
        <w:rPr>
          <w:rFonts w:ascii="Arial" w:hAnsi="Arial" w:cs="Arial"/>
          <w:sz w:val="22"/>
          <w:szCs w:val="22"/>
        </w:rPr>
        <w:t xml:space="preserve"> </w:t>
      </w:r>
      <w:r w:rsidRPr="000753C7">
        <w:rPr>
          <w:rFonts w:ascii="Arial" w:hAnsi="Arial" w:cs="Arial"/>
          <w:sz w:val="22"/>
          <w:szCs w:val="22"/>
        </w:rPr>
        <w:t>telekomunikacja;</w:t>
      </w:r>
    </w:p>
    <w:p w14:paraId="3E365D3D" w14:textId="77777777" w:rsidR="003836EC" w:rsidRDefault="003836EC" w:rsidP="00B93D2A">
      <w:pPr>
        <w:pStyle w:val="Akapitzlist"/>
        <w:numPr>
          <w:ilvl w:val="1"/>
          <w:numId w:val="3"/>
        </w:numPr>
        <w:tabs>
          <w:tab w:val="num" w:pos="1134"/>
        </w:tabs>
        <w:spacing w:afterLines="40" w:after="96" w:line="276" w:lineRule="auto"/>
        <w:ind w:left="1134" w:right="-216" w:hanging="567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Posiadanie co najmniej 3-letniego stażu pracy w charakterze programisty lub udokumentowanych co najmniej czterech działających aplikacji (odnośniki, kod źródłowy, zrzut bazy danych itp.);</w:t>
      </w:r>
    </w:p>
    <w:p w14:paraId="646905C1" w14:textId="27ECB05B" w:rsidR="00B93D2A" w:rsidRPr="00975E72" w:rsidRDefault="00B93D2A" w:rsidP="00B93D2A">
      <w:pPr>
        <w:pStyle w:val="Akapitzlist"/>
        <w:numPr>
          <w:ilvl w:val="1"/>
          <w:numId w:val="3"/>
        </w:numPr>
        <w:tabs>
          <w:tab w:val="num" w:pos="1134"/>
        </w:tabs>
        <w:spacing w:afterLines="40" w:after="96" w:line="276" w:lineRule="auto"/>
        <w:ind w:left="1134" w:right="-216" w:hanging="567"/>
        <w:jc w:val="both"/>
        <w:rPr>
          <w:rFonts w:ascii="Arial" w:hAnsi="Arial" w:cs="Arial"/>
          <w:sz w:val="22"/>
          <w:szCs w:val="22"/>
        </w:rPr>
      </w:pPr>
      <w:r w:rsidRPr="00975E72">
        <w:rPr>
          <w:rFonts w:ascii="Arial" w:hAnsi="Arial" w:cs="Arial"/>
          <w:sz w:val="22"/>
          <w:szCs w:val="22"/>
        </w:rPr>
        <w:t>Brak skazania prawomocnym wyrokiem sądu za umyślne przestępstwo ścigane z oskarżenia publicznego lub umyślne przestępstwo skarbowe;</w:t>
      </w:r>
    </w:p>
    <w:p w14:paraId="2C0EB2FA" w14:textId="77777777" w:rsidR="00B93D2A" w:rsidRPr="00975E72" w:rsidRDefault="00B93D2A" w:rsidP="00B93D2A">
      <w:pPr>
        <w:pStyle w:val="Akapitzlist"/>
        <w:numPr>
          <w:ilvl w:val="1"/>
          <w:numId w:val="3"/>
        </w:numPr>
        <w:tabs>
          <w:tab w:val="num" w:pos="1134"/>
        </w:tabs>
        <w:spacing w:afterLines="40" w:after="96" w:line="276" w:lineRule="auto"/>
        <w:ind w:left="1134" w:right="-216" w:hanging="567"/>
        <w:jc w:val="both"/>
        <w:rPr>
          <w:rFonts w:ascii="Arial" w:hAnsi="Arial" w:cs="Arial"/>
          <w:sz w:val="22"/>
          <w:szCs w:val="22"/>
        </w:rPr>
      </w:pPr>
      <w:r w:rsidRPr="00975E72">
        <w:rPr>
          <w:rFonts w:ascii="Arial" w:hAnsi="Arial" w:cs="Arial"/>
          <w:sz w:val="22"/>
          <w:szCs w:val="22"/>
        </w:rPr>
        <w:t>Posiadanie pełnej zdolności do czynności prawnych i korzystanie z pełni praw publicznych;</w:t>
      </w:r>
    </w:p>
    <w:p w14:paraId="4AF4EFF2" w14:textId="77777777" w:rsidR="00B93D2A" w:rsidRPr="00975E72" w:rsidRDefault="00B93D2A" w:rsidP="00B93D2A">
      <w:pPr>
        <w:pStyle w:val="Akapitzlist"/>
        <w:numPr>
          <w:ilvl w:val="1"/>
          <w:numId w:val="3"/>
        </w:numPr>
        <w:tabs>
          <w:tab w:val="num" w:pos="1134"/>
        </w:tabs>
        <w:spacing w:afterLines="40" w:after="96" w:line="276" w:lineRule="auto"/>
        <w:ind w:left="1134" w:right="-216" w:hanging="567"/>
        <w:jc w:val="both"/>
        <w:rPr>
          <w:rFonts w:ascii="Arial" w:hAnsi="Arial" w:cs="Arial"/>
          <w:sz w:val="22"/>
          <w:szCs w:val="22"/>
        </w:rPr>
      </w:pPr>
      <w:r w:rsidRPr="00975E72">
        <w:rPr>
          <w:rFonts w:ascii="Arial" w:hAnsi="Arial" w:cs="Arial"/>
          <w:sz w:val="22"/>
          <w:szCs w:val="22"/>
        </w:rPr>
        <w:t>Stan zdrowia pozwalający na zatrudnienie na wskazanym stanowisku;</w:t>
      </w:r>
    </w:p>
    <w:p w14:paraId="31A5E990" w14:textId="77777777" w:rsidR="00B93D2A" w:rsidRPr="00975E72" w:rsidRDefault="00B93D2A" w:rsidP="00B93D2A">
      <w:pPr>
        <w:pStyle w:val="Akapitzlist"/>
        <w:numPr>
          <w:ilvl w:val="1"/>
          <w:numId w:val="3"/>
        </w:numPr>
        <w:tabs>
          <w:tab w:val="num" w:pos="1134"/>
        </w:tabs>
        <w:spacing w:afterLines="40" w:after="96" w:line="276" w:lineRule="auto"/>
        <w:ind w:left="1134" w:right="-216" w:hanging="567"/>
        <w:jc w:val="both"/>
        <w:rPr>
          <w:rFonts w:ascii="Arial" w:hAnsi="Arial" w:cs="Arial"/>
          <w:sz w:val="22"/>
          <w:szCs w:val="22"/>
        </w:rPr>
      </w:pPr>
      <w:r w:rsidRPr="00975E72">
        <w:rPr>
          <w:rFonts w:ascii="Arial" w:hAnsi="Arial" w:cs="Arial"/>
          <w:sz w:val="22"/>
          <w:szCs w:val="22"/>
        </w:rPr>
        <w:t>Nieposzlakowana opinia.</w:t>
      </w:r>
    </w:p>
    <w:p w14:paraId="44FDFA33" w14:textId="77777777" w:rsidR="00B93D2A" w:rsidRPr="00975E72" w:rsidRDefault="00B93D2A" w:rsidP="00B93D2A">
      <w:pPr>
        <w:pStyle w:val="Akapitzlist"/>
        <w:spacing w:afterLines="40" w:after="96" w:line="276" w:lineRule="auto"/>
        <w:ind w:left="1134" w:right="-216"/>
        <w:jc w:val="both"/>
        <w:rPr>
          <w:rFonts w:ascii="Arial" w:hAnsi="Arial" w:cs="Arial"/>
          <w:sz w:val="22"/>
          <w:szCs w:val="22"/>
        </w:rPr>
      </w:pPr>
    </w:p>
    <w:bookmarkEnd w:id="2"/>
    <w:p w14:paraId="5E745BE7" w14:textId="75760E89" w:rsidR="00B93D2A" w:rsidRPr="001F7202" w:rsidRDefault="00B93D2A" w:rsidP="001F7202">
      <w:pPr>
        <w:pStyle w:val="Akapitzlist"/>
        <w:numPr>
          <w:ilvl w:val="0"/>
          <w:numId w:val="16"/>
        </w:numPr>
        <w:spacing w:after="200" w:line="276" w:lineRule="auto"/>
        <w:rPr>
          <w:rFonts w:ascii="Arial" w:eastAsiaTheme="minorHAnsi" w:hAnsi="Arial" w:cs="Arial"/>
          <w:b/>
          <w:sz w:val="22"/>
          <w:szCs w:val="22"/>
          <w:u w:val="single"/>
        </w:rPr>
      </w:pPr>
      <w:r w:rsidRPr="001F7202">
        <w:rPr>
          <w:rFonts w:ascii="Arial" w:eastAsiaTheme="minorHAnsi" w:hAnsi="Arial" w:cs="Arial"/>
          <w:b/>
          <w:sz w:val="22"/>
          <w:szCs w:val="22"/>
          <w:u w:val="single"/>
        </w:rPr>
        <w:t>Wymagania dodatkowe w stosunku do kandydata na wolne stanowisko:</w:t>
      </w:r>
    </w:p>
    <w:p w14:paraId="21C45138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Znajomość przepisów dotyczących funkcjonowania samorządu terytorialnego;</w:t>
      </w:r>
    </w:p>
    <w:p w14:paraId="036CA7E4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Znajomość języka znaczników HTML oraz arkuszy stylów CSS;</w:t>
      </w:r>
    </w:p>
    <w:p w14:paraId="7A71816F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Znajomość Języka JavaScript;</w:t>
      </w:r>
    </w:p>
    <w:p w14:paraId="6F7F7496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Znajomość relacyjnych baz danych;</w:t>
      </w:r>
    </w:p>
    <w:p w14:paraId="07A882AD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 xml:space="preserve">Znajomość języka programowania obiektowego w PHP </w:t>
      </w:r>
      <w:proofErr w:type="spellStart"/>
      <w:r w:rsidRPr="003836EC">
        <w:rPr>
          <w:rFonts w:ascii="Arial" w:hAnsi="Arial" w:cs="Arial"/>
          <w:sz w:val="22"/>
          <w:szCs w:val="22"/>
        </w:rPr>
        <w:t>ver</w:t>
      </w:r>
      <w:proofErr w:type="spellEnd"/>
      <w:r w:rsidRPr="003836EC">
        <w:rPr>
          <w:rFonts w:ascii="Arial" w:hAnsi="Arial" w:cs="Arial"/>
          <w:sz w:val="22"/>
          <w:szCs w:val="22"/>
        </w:rPr>
        <w:t>. 8;</w:t>
      </w:r>
    </w:p>
    <w:p w14:paraId="66A9D4C7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 xml:space="preserve">Znajomość systemu CMS </w:t>
      </w:r>
      <w:proofErr w:type="spellStart"/>
      <w:r w:rsidRPr="003836EC">
        <w:rPr>
          <w:rFonts w:ascii="Arial" w:hAnsi="Arial" w:cs="Arial"/>
          <w:sz w:val="22"/>
          <w:szCs w:val="22"/>
        </w:rPr>
        <w:t>Wordpress</w:t>
      </w:r>
      <w:proofErr w:type="spellEnd"/>
      <w:r w:rsidRPr="003836EC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Pr="003836EC">
        <w:rPr>
          <w:rFonts w:ascii="Arial" w:hAnsi="Arial" w:cs="Arial"/>
          <w:sz w:val="22"/>
          <w:szCs w:val="22"/>
        </w:rPr>
        <w:t>Joomla</w:t>
      </w:r>
      <w:proofErr w:type="spellEnd"/>
    </w:p>
    <w:p w14:paraId="1C54BD66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Umiejętność pracy w zespole;</w:t>
      </w:r>
    </w:p>
    <w:p w14:paraId="79F2A321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Umiejętność pracy pod presją czasu i w sytuacjach stresowych;</w:t>
      </w:r>
    </w:p>
    <w:p w14:paraId="6C692837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Zdolność do analitycznego myślenia i szybkiego uczenia się;</w:t>
      </w:r>
    </w:p>
    <w:p w14:paraId="30F6A3E8" w14:textId="4A45C4EA" w:rsidR="00B93D2A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Samodzielność, kreatywność, komunikatywność.</w:t>
      </w:r>
      <w:r w:rsidR="00B93D2A" w:rsidRPr="001C4886">
        <w:rPr>
          <w:rFonts w:ascii="Arial" w:hAnsi="Arial" w:cs="Arial"/>
          <w:sz w:val="22"/>
          <w:szCs w:val="22"/>
        </w:rPr>
        <w:t>;</w:t>
      </w:r>
    </w:p>
    <w:bookmarkEnd w:id="3"/>
    <w:p w14:paraId="49DF3FB9" w14:textId="486CBCB6" w:rsidR="00B93D2A" w:rsidRPr="00975E72" w:rsidRDefault="00B93D2A" w:rsidP="001F7202">
      <w:pPr>
        <w:numPr>
          <w:ilvl w:val="0"/>
          <w:numId w:val="16"/>
        </w:numPr>
        <w:spacing w:after="200" w:line="276" w:lineRule="auto"/>
        <w:ind w:left="360" w:firstLine="66"/>
        <w:contextualSpacing/>
        <w:rPr>
          <w:rFonts w:ascii="Arial" w:eastAsiaTheme="minorHAnsi" w:hAnsi="Arial" w:cs="Arial"/>
          <w:b/>
          <w:sz w:val="22"/>
          <w:szCs w:val="22"/>
          <w:u w:val="single"/>
        </w:rPr>
      </w:pPr>
      <w:r w:rsidRPr="00975E72">
        <w:rPr>
          <w:rFonts w:ascii="Arial" w:eastAsiaTheme="minorHAnsi" w:hAnsi="Arial" w:cs="Arial"/>
          <w:b/>
          <w:sz w:val="22"/>
          <w:szCs w:val="22"/>
          <w:u w:val="single"/>
        </w:rPr>
        <w:t>Zakres obowiązków na stanowisku</w:t>
      </w:r>
    </w:p>
    <w:p w14:paraId="461C5175" w14:textId="77777777" w:rsidR="003836EC" w:rsidRDefault="003836EC" w:rsidP="003836EC">
      <w:pPr>
        <w:pStyle w:val="Akapitzlist"/>
        <w:numPr>
          <w:ilvl w:val="0"/>
          <w:numId w:val="15"/>
        </w:numPr>
        <w:spacing w:afterLines="40" w:after="96" w:line="276" w:lineRule="auto"/>
        <w:ind w:right="-216"/>
        <w:jc w:val="both"/>
        <w:rPr>
          <w:rFonts w:ascii="Arial" w:hAnsi="Arial" w:cs="Arial"/>
          <w:sz w:val="22"/>
          <w:szCs w:val="22"/>
        </w:rPr>
      </w:pPr>
      <w:r w:rsidRPr="0026212D">
        <w:rPr>
          <w:rFonts w:ascii="Arial" w:hAnsi="Arial" w:cs="Arial"/>
          <w:sz w:val="22"/>
          <w:szCs w:val="22"/>
        </w:rPr>
        <w:t>Zbieranie i analiza wymagań funkcjonalnych i niefunkcjonalnych do tworzonego oprogramowania;</w:t>
      </w:r>
    </w:p>
    <w:p w14:paraId="476DC7B3" w14:textId="77777777" w:rsidR="003836EC" w:rsidRDefault="003836EC" w:rsidP="003836EC">
      <w:pPr>
        <w:pStyle w:val="Akapitzlist"/>
        <w:numPr>
          <w:ilvl w:val="0"/>
          <w:numId w:val="15"/>
        </w:numPr>
        <w:spacing w:afterLines="40" w:after="96" w:line="276" w:lineRule="auto"/>
        <w:ind w:right="-216"/>
        <w:jc w:val="both"/>
        <w:rPr>
          <w:rFonts w:ascii="Arial" w:hAnsi="Arial" w:cs="Arial"/>
          <w:sz w:val="22"/>
          <w:szCs w:val="22"/>
        </w:rPr>
      </w:pPr>
      <w:r w:rsidRPr="0026212D">
        <w:rPr>
          <w:rFonts w:ascii="Arial" w:hAnsi="Arial" w:cs="Arial"/>
          <w:sz w:val="22"/>
          <w:szCs w:val="22"/>
        </w:rPr>
        <w:t>Budowa/rozbudowa funkcjonalności systemów oraz serwisów internetowych;</w:t>
      </w:r>
    </w:p>
    <w:p w14:paraId="599301D5" w14:textId="77777777" w:rsidR="003836EC" w:rsidRDefault="003836EC" w:rsidP="003836EC">
      <w:pPr>
        <w:pStyle w:val="Akapitzlist"/>
        <w:numPr>
          <w:ilvl w:val="0"/>
          <w:numId w:val="15"/>
        </w:numPr>
        <w:spacing w:afterLines="40" w:after="96" w:line="276" w:lineRule="auto"/>
        <w:ind w:right="-216"/>
        <w:jc w:val="both"/>
        <w:rPr>
          <w:rFonts w:ascii="Arial" w:hAnsi="Arial" w:cs="Arial"/>
          <w:sz w:val="22"/>
          <w:szCs w:val="22"/>
        </w:rPr>
      </w:pPr>
      <w:r w:rsidRPr="0026212D">
        <w:rPr>
          <w:rFonts w:ascii="Arial" w:hAnsi="Arial" w:cs="Arial"/>
          <w:sz w:val="22"/>
          <w:szCs w:val="22"/>
        </w:rPr>
        <w:t>Tworzenie oraz rozwój oprogramowania z zastosowaniem adekwatnych metodyk projektowych;</w:t>
      </w:r>
    </w:p>
    <w:p w14:paraId="77BA201E" w14:textId="77777777" w:rsidR="003836EC" w:rsidRDefault="003836EC" w:rsidP="003836EC">
      <w:pPr>
        <w:pStyle w:val="Akapitzlist"/>
        <w:numPr>
          <w:ilvl w:val="0"/>
          <w:numId w:val="15"/>
        </w:numPr>
        <w:spacing w:afterLines="40" w:after="96" w:line="276" w:lineRule="auto"/>
        <w:ind w:right="-216"/>
        <w:jc w:val="both"/>
        <w:rPr>
          <w:rFonts w:ascii="Arial" w:hAnsi="Arial" w:cs="Arial"/>
          <w:sz w:val="22"/>
          <w:szCs w:val="22"/>
        </w:rPr>
      </w:pPr>
      <w:r w:rsidRPr="0026212D">
        <w:rPr>
          <w:rFonts w:ascii="Arial" w:hAnsi="Arial" w:cs="Arial"/>
          <w:sz w:val="22"/>
          <w:szCs w:val="22"/>
        </w:rPr>
        <w:t>Implementacja opracowanych systemów oraz serwisów internetowych;</w:t>
      </w:r>
    </w:p>
    <w:p w14:paraId="3A6F13A3" w14:textId="77777777" w:rsidR="003836EC" w:rsidRDefault="003836EC" w:rsidP="003836EC">
      <w:pPr>
        <w:pStyle w:val="Akapitzlist"/>
        <w:numPr>
          <w:ilvl w:val="0"/>
          <w:numId w:val="15"/>
        </w:numPr>
        <w:spacing w:afterLines="40" w:after="96" w:line="276" w:lineRule="auto"/>
        <w:ind w:right="-216"/>
        <w:jc w:val="both"/>
        <w:rPr>
          <w:rFonts w:ascii="Arial" w:hAnsi="Arial" w:cs="Arial"/>
          <w:sz w:val="22"/>
          <w:szCs w:val="22"/>
        </w:rPr>
      </w:pPr>
      <w:r w:rsidRPr="0026212D">
        <w:rPr>
          <w:rFonts w:ascii="Arial" w:hAnsi="Arial" w:cs="Arial"/>
          <w:sz w:val="22"/>
          <w:szCs w:val="22"/>
        </w:rPr>
        <w:t>Przeprowadzanie testów w tym jednostkowych, integracyjnych oraz akceptacyjnych tworzonego/wdrażanego oprogramowania;</w:t>
      </w:r>
    </w:p>
    <w:p w14:paraId="52512E0E" w14:textId="77777777" w:rsidR="003836EC" w:rsidRDefault="003836EC" w:rsidP="003836EC">
      <w:pPr>
        <w:pStyle w:val="Akapitzlist"/>
        <w:numPr>
          <w:ilvl w:val="0"/>
          <w:numId w:val="15"/>
        </w:numPr>
        <w:spacing w:afterLines="40" w:after="96" w:line="276" w:lineRule="auto"/>
        <w:ind w:right="-216"/>
        <w:jc w:val="both"/>
        <w:rPr>
          <w:rFonts w:ascii="Arial" w:hAnsi="Arial" w:cs="Arial"/>
          <w:sz w:val="22"/>
          <w:szCs w:val="22"/>
        </w:rPr>
      </w:pPr>
      <w:r w:rsidRPr="0026212D">
        <w:rPr>
          <w:rFonts w:ascii="Arial" w:hAnsi="Arial" w:cs="Arial"/>
          <w:sz w:val="22"/>
          <w:szCs w:val="22"/>
        </w:rPr>
        <w:t xml:space="preserve">Budowa i utrzymywanie stron opartych o system CMS </w:t>
      </w:r>
      <w:proofErr w:type="spellStart"/>
      <w:r w:rsidRPr="0026212D">
        <w:rPr>
          <w:rFonts w:ascii="Arial" w:hAnsi="Arial" w:cs="Arial"/>
          <w:sz w:val="22"/>
          <w:szCs w:val="22"/>
        </w:rPr>
        <w:t>Wordpress</w:t>
      </w:r>
      <w:proofErr w:type="spellEnd"/>
      <w:r w:rsidRPr="0026212D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Pr="0026212D">
        <w:rPr>
          <w:rFonts w:ascii="Arial" w:hAnsi="Arial" w:cs="Arial"/>
          <w:sz w:val="22"/>
          <w:szCs w:val="22"/>
        </w:rPr>
        <w:t>Joomla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6B98FF5" w14:textId="77777777" w:rsidR="00081A7D" w:rsidRDefault="00081A7D" w:rsidP="00081A7D">
      <w:pPr>
        <w:pStyle w:val="Akapitzlist"/>
        <w:spacing w:afterLines="40" w:after="96" w:line="276" w:lineRule="auto"/>
        <w:ind w:left="1146" w:right="-216"/>
        <w:jc w:val="both"/>
        <w:rPr>
          <w:rFonts w:ascii="Arial" w:hAnsi="Arial" w:cs="Arial"/>
          <w:sz w:val="22"/>
          <w:szCs w:val="22"/>
        </w:rPr>
      </w:pPr>
    </w:p>
    <w:p w14:paraId="6CB65F74" w14:textId="77777777" w:rsidR="00081A7D" w:rsidRDefault="00081A7D" w:rsidP="00081A7D">
      <w:pPr>
        <w:pStyle w:val="Akapitzlist"/>
        <w:spacing w:afterLines="40" w:after="96" w:line="276" w:lineRule="auto"/>
        <w:ind w:left="1146" w:right="-216"/>
        <w:jc w:val="both"/>
        <w:rPr>
          <w:rFonts w:ascii="Arial" w:hAnsi="Arial" w:cs="Arial"/>
          <w:sz w:val="22"/>
          <w:szCs w:val="22"/>
        </w:rPr>
      </w:pPr>
    </w:p>
    <w:p w14:paraId="5351A8C6" w14:textId="77777777" w:rsidR="00081A7D" w:rsidRDefault="00081A7D" w:rsidP="00081A7D">
      <w:pPr>
        <w:pStyle w:val="Akapitzlist"/>
        <w:spacing w:afterLines="40" w:after="96" w:line="276" w:lineRule="auto"/>
        <w:ind w:left="1146" w:right="-216"/>
        <w:jc w:val="both"/>
        <w:rPr>
          <w:rFonts w:ascii="Arial" w:hAnsi="Arial" w:cs="Arial"/>
          <w:sz w:val="22"/>
          <w:szCs w:val="22"/>
        </w:rPr>
      </w:pPr>
    </w:p>
    <w:p w14:paraId="0F60A0C3" w14:textId="2B78C606" w:rsidR="003836EC" w:rsidRDefault="003836EC" w:rsidP="003836EC">
      <w:pPr>
        <w:pStyle w:val="Akapitzlist"/>
        <w:numPr>
          <w:ilvl w:val="0"/>
          <w:numId w:val="15"/>
        </w:numPr>
        <w:spacing w:afterLines="40" w:after="96" w:line="276" w:lineRule="auto"/>
        <w:ind w:right="-216"/>
        <w:jc w:val="both"/>
        <w:rPr>
          <w:rFonts w:ascii="Arial" w:hAnsi="Arial" w:cs="Arial"/>
          <w:sz w:val="22"/>
          <w:szCs w:val="22"/>
        </w:rPr>
      </w:pPr>
      <w:r w:rsidRPr="0026212D">
        <w:rPr>
          <w:rFonts w:ascii="Arial" w:hAnsi="Arial" w:cs="Arial"/>
          <w:sz w:val="22"/>
          <w:szCs w:val="22"/>
        </w:rPr>
        <w:t>Prowadzenie dokumentacji technicznej serwerów, witryn, urządzeń i systemów teleinformatycznych administrowanych przez biuro.</w:t>
      </w:r>
    </w:p>
    <w:p w14:paraId="4800771C" w14:textId="77777777" w:rsidR="00B93D2A" w:rsidRPr="00975E72" w:rsidRDefault="00B93D2A" w:rsidP="00B93D2A">
      <w:pPr>
        <w:pStyle w:val="Akapitzlist"/>
        <w:spacing w:line="276" w:lineRule="auto"/>
        <w:rPr>
          <w:rFonts w:ascii="Arial" w:hAnsi="Arial" w:cs="Arial"/>
          <w:sz w:val="22"/>
          <w:szCs w:val="22"/>
        </w:rPr>
      </w:pPr>
    </w:p>
    <w:p w14:paraId="54E63C72" w14:textId="5FF36003" w:rsidR="00B93D2A" w:rsidRPr="001F7202" w:rsidRDefault="00B93D2A" w:rsidP="001F7202">
      <w:pPr>
        <w:pStyle w:val="Akapitzlist"/>
        <w:numPr>
          <w:ilvl w:val="0"/>
          <w:numId w:val="16"/>
        </w:numPr>
        <w:spacing w:after="200" w:line="276" w:lineRule="auto"/>
        <w:rPr>
          <w:rFonts w:ascii="Arial" w:eastAsiaTheme="minorHAnsi" w:hAnsi="Arial" w:cs="Arial"/>
          <w:b/>
          <w:sz w:val="22"/>
          <w:szCs w:val="22"/>
          <w:u w:val="single"/>
        </w:rPr>
      </w:pPr>
      <w:r w:rsidRPr="001F7202">
        <w:rPr>
          <w:rFonts w:ascii="Arial" w:eastAsiaTheme="minorHAnsi" w:hAnsi="Arial" w:cs="Arial"/>
          <w:b/>
          <w:sz w:val="22"/>
          <w:szCs w:val="22"/>
          <w:u w:val="single"/>
        </w:rPr>
        <w:t>Informacja:</w:t>
      </w:r>
    </w:p>
    <w:p w14:paraId="1FA9C200" w14:textId="77777777" w:rsidR="00B93D2A" w:rsidRPr="00975E72" w:rsidRDefault="00B93D2A" w:rsidP="00B93D2A">
      <w:pPr>
        <w:numPr>
          <w:ilvl w:val="0"/>
          <w:numId w:val="2"/>
        </w:numPr>
        <w:spacing w:after="200" w:line="276" w:lineRule="auto"/>
        <w:ind w:left="1134" w:hanging="567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Praca administracyjno-biurowa, przeważnie siedząca, wewnątrz pomieszczenia z przewagą wysiłku umysłowego, przy monitorze ekranowym, 8 godzin na dobę. Dostęp do budynku oraz windy (wejściem od strony ul. Głowackiego) dostosowany do potrzeb osób z niepełnosprawnościami, toaleta dostosowana dla potrzeb osób z niepełnosprawnościami, dostępna na IV i V piętrze;</w:t>
      </w:r>
    </w:p>
    <w:p w14:paraId="4E8432A5" w14:textId="77777777" w:rsidR="00B93D2A" w:rsidRPr="00975E72" w:rsidRDefault="00B93D2A" w:rsidP="00B93D2A">
      <w:pPr>
        <w:numPr>
          <w:ilvl w:val="0"/>
          <w:numId w:val="2"/>
        </w:numPr>
        <w:spacing w:after="200" w:line="276" w:lineRule="auto"/>
        <w:ind w:left="1134" w:hanging="567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Informujemy, iż w miesiącu poprzedzającym upublicznienie ogłoszenie wskaźnik zatrudnienia osób niepełnosprawnych (w rozumieniu przepisów o rehabilitacji zawodowej i społecznej oraz zatrudnianiu osób niepełnosprawnych) w Centrum wynosił mniej niż 6%.</w:t>
      </w:r>
    </w:p>
    <w:p w14:paraId="4097CA12" w14:textId="77777777" w:rsidR="00B93D2A" w:rsidRPr="00975E72" w:rsidRDefault="00B93D2A" w:rsidP="00B93D2A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</w:p>
    <w:p w14:paraId="1A2FDE1F" w14:textId="77777777" w:rsidR="00B93D2A" w:rsidRPr="00975E72" w:rsidRDefault="00B93D2A" w:rsidP="001F7202">
      <w:pPr>
        <w:numPr>
          <w:ilvl w:val="0"/>
          <w:numId w:val="16"/>
        </w:numPr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</w:rPr>
      </w:pPr>
      <w:r w:rsidRPr="00975E72">
        <w:rPr>
          <w:rFonts w:ascii="Arial" w:eastAsiaTheme="minorHAnsi" w:hAnsi="Arial" w:cs="Arial"/>
          <w:b/>
          <w:sz w:val="22"/>
          <w:szCs w:val="22"/>
          <w:u w:val="single"/>
        </w:rPr>
        <w:t>Wymagane dokumenty</w:t>
      </w:r>
      <w:r w:rsidRPr="00975E72">
        <w:rPr>
          <w:rFonts w:ascii="Arial" w:eastAsiaTheme="minorHAnsi" w:hAnsi="Arial" w:cs="Arial"/>
          <w:b/>
          <w:sz w:val="22"/>
          <w:szCs w:val="22"/>
        </w:rPr>
        <w:t>:</w:t>
      </w:r>
    </w:p>
    <w:p w14:paraId="39690CF9" w14:textId="77777777" w:rsidR="00B93D2A" w:rsidRPr="00975E72" w:rsidRDefault="00B93D2A" w:rsidP="001F7202">
      <w:pPr>
        <w:numPr>
          <w:ilvl w:val="0"/>
          <w:numId w:val="5"/>
        </w:numPr>
        <w:spacing w:after="200" w:line="276" w:lineRule="auto"/>
        <w:ind w:left="993" w:hanging="426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List motywacyjny wraz z uwzględnieniem wymagań na ww. stanowisku;</w:t>
      </w:r>
    </w:p>
    <w:p w14:paraId="0E2391C3" w14:textId="77777777" w:rsidR="00B93D2A" w:rsidRPr="00975E72" w:rsidRDefault="00B93D2A" w:rsidP="001F7202">
      <w:pPr>
        <w:numPr>
          <w:ilvl w:val="0"/>
          <w:numId w:val="5"/>
        </w:numPr>
        <w:spacing w:after="200" w:line="276" w:lineRule="auto"/>
        <w:ind w:left="993" w:hanging="426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Życiorys zawodowy – Curriculum Vitae;</w:t>
      </w:r>
    </w:p>
    <w:p w14:paraId="059BAF80" w14:textId="77777777" w:rsidR="00B93D2A" w:rsidRPr="00975E72" w:rsidRDefault="00B93D2A" w:rsidP="001F7202">
      <w:pPr>
        <w:numPr>
          <w:ilvl w:val="0"/>
          <w:numId w:val="5"/>
        </w:numPr>
        <w:spacing w:after="200" w:line="276" w:lineRule="auto"/>
        <w:ind w:left="993" w:hanging="426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Kserokopie dyplomów lub świadectw potwierdzających wykształcenie;</w:t>
      </w:r>
    </w:p>
    <w:p w14:paraId="40A863D1" w14:textId="77777777" w:rsidR="00B93D2A" w:rsidRPr="00975E72" w:rsidRDefault="00B93D2A" w:rsidP="001F7202">
      <w:pPr>
        <w:numPr>
          <w:ilvl w:val="0"/>
          <w:numId w:val="5"/>
        </w:numPr>
        <w:spacing w:after="200" w:line="276" w:lineRule="auto"/>
        <w:ind w:left="993" w:hanging="426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Kwestionariusz osobowy dla osoby ubiegającej się o zatrudnienie; *</w:t>
      </w:r>
    </w:p>
    <w:p w14:paraId="170A2A1C" w14:textId="77777777" w:rsidR="00B93D2A" w:rsidRPr="00975E72" w:rsidRDefault="00B93D2A" w:rsidP="001F7202">
      <w:pPr>
        <w:numPr>
          <w:ilvl w:val="0"/>
          <w:numId w:val="5"/>
        </w:numPr>
        <w:spacing w:after="200" w:line="276" w:lineRule="auto"/>
        <w:ind w:left="993" w:hanging="426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Klauzula Informacyjna dotycząca przetwarzania danych osobowych w procesie naboru; *</w:t>
      </w:r>
    </w:p>
    <w:p w14:paraId="7BFE3E33" w14:textId="77777777" w:rsidR="00B93D2A" w:rsidRPr="00975E72" w:rsidRDefault="00B93D2A" w:rsidP="001F7202">
      <w:pPr>
        <w:numPr>
          <w:ilvl w:val="0"/>
          <w:numId w:val="5"/>
        </w:numPr>
        <w:spacing w:after="200" w:line="276" w:lineRule="auto"/>
        <w:ind w:left="993" w:hanging="426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Oświadczenie dotyczące wyrażenia zgody na przetwarzanie danych osobowych; *</w:t>
      </w:r>
    </w:p>
    <w:p w14:paraId="63A5160C" w14:textId="77777777" w:rsidR="00B93D2A" w:rsidRPr="00975E72" w:rsidRDefault="00B93D2A" w:rsidP="001F7202">
      <w:pPr>
        <w:numPr>
          <w:ilvl w:val="0"/>
          <w:numId w:val="5"/>
        </w:numPr>
        <w:spacing w:after="200" w:line="276" w:lineRule="auto"/>
        <w:ind w:left="993" w:hanging="426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Oświadczenie kandydata aplikującego na wolne stanowisko urzędnicze; *</w:t>
      </w:r>
      <w:r w:rsidRPr="00975E72">
        <w:rPr>
          <w:rFonts w:ascii="Arial" w:eastAsiaTheme="minorHAnsi" w:hAnsi="Arial" w:cs="Arial"/>
          <w:sz w:val="22"/>
          <w:szCs w:val="22"/>
        </w:rPr>
        <w:br/>
      </w:r>
    </w:p>
    <w:p w14:paraId="4F4BBD60" w14:textId="34D139CA" w:rsidR="00B93D2A" w:rsidRDefault="00B93D2A" w:rsidP="00B93D2A">
      <w:pPr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 xml:space="preserve">*Dokumenty według wzoru dostępnego na stronie internetowej Centrum Nowych Technologii w Olsztynie – </w:t>
      </w:r>
      <w:hyperlink r:id="rId7" w:history="1">
        <w:r w:rsidR="003D738F" w:rsidRPr="00496B12">
          <w:rPr>
            <w:rStyle w:val="Hipercze"/>
            <w:rFonts w:ascii="Arial" w:eastAsiaTheme="minorHAnsi" w:hAnsi="Arial" w:cs="Arial"/>
            <w:sz w:val="22"/>
            <w:szCs w:val="22"/>
          </w:rPr>
          <w:t>http://bip.wmcnt.pl</w:t>
        </w:r>
      </w:hyperlink>
      <w:r w:rsidR="003D738F">
        <w:rPr>
          <w:rFonts w:ascii="Arial" w:eastAsiaTheme="minorHAnsi" w:hAnsi="Arial" w:cs="Arial"/>
          <w:sz w:val="22"/>
          <w:szCs w:val="22"/>
        </w:rPr>
        <w:t xml:space="preserve">; </w:t>
      </w:r>
    </w:p>
    <w:p w14:paraId="61EBF789" w14:textId="77777777" w:rsidR="003D738F" w:rsidRDefault="003D738F" w:rsidP="00B93D2A">
      <w:pPr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</w:p>
    <w:p w14:paraId="5B8DEC91" w14:textId="71002D50" w:rsidR="00B93D2A" w:rsidRPr="00B93D2A" w:rsidRDefault="00B93D2A" w:rsidP="001F7202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B93D2A">
        <w:rPr>
          <w:rFonts w:ascii="Arial" w:hAnsi="Arial" w:cs="Arial"/>
          <w:b/>
          <w:sz w:val="22"/>
          <w:szCs w:val="22"/>
        </w:rPr>
        <w:t>Dokumenty dodatkowe:</w:t>
      </w:r>
    </w:p>
    <w:p w14:paraId="6EB9706F" w14:textId="77777777" w:rsidR="00B93D2A" w:rsidRPr="00B93D2A" w:rsidRDefault="00B93D2A" w:rsidP="00B93D2A">
      <w:pPr>
        <w:ind w:left="360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1B3288" w14:textId="77777777" w:rsidR="00B93D2A" w:rsidRPr="00B93D2A" w:rsidRDefault="00B93D2A" w:rsidP="00B93D2A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B93D2A">
        <w:rPr>
          <w:rFonts w:ascii="Arial" w:hAnsi="Arial" w:cs="Arial"/>
          <w:sz w:val="22"/>
          <w:szCs w:val="22"/>
        </w:rPr>
        <w:t>Kserokopie zaświadczeń o ukończonych kursach, szkoleniach, potwierdzenia umiejętności;</w:t>
      </w:r>
    </w:p>
    <w:p w14:paraId="3D6E6DF0" w14:textId="77777777" w:rsidR="00B93D2A" w:rsidRPr="00B93D2A" w:rsidRDefault="00B93D2A" w:rsidP="00B93D2A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B93D2A">
        <w:rPr>
          <w:rFonts w:ascii="Arial" w:hAnsi="Arial" w:cs="Arial"/>
          <w:sz w:val="22"/>
          <w:szCs w:val="22"/>
        </w:rPr>
        <w:t>Kopia dokumentu potwierdzającego niepełnosprawność (w przypadku kandydatów niepełnosprawnych, którzy chcą skorzystać z uprawnienia do pierwszeństwa w zatrudnieniu na stanowiskach urzędniczych, z wyłączeniem kierowniczych stanowisk urzędniczych, na zasadach określonych w art. 13a ust. 2 ustawy z dnia 21 listopada 2008 r. o pracownikach samorządowych;</w:t>
      </w:r>
    </w:p>
    <w:p w14:paraId="507C648E" w14:textId="77777777" w:rsidR="00B93D2A" w:rsidRPr="00B93D2A" w:rsidRDefault="00B93D2A" w:rsidP="00B93D2A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B93D2A">
        <w:rPr>
          <w:rFonts w:ascii="Arial" w:hAnsi="Arial" w:cs="Arial"/>
          <w:sz w:val="22"/>
          <w:szCs w:val="22"/>
        </w:rPr>
        <w:t>Inne, które kandydat uważa za istotne w jego przyszłej pracy.</w:t>
      </w:r>
    </w:p>
    <w:p w14:paraId="27ACDEBF" w14:textId="77777777" w:rsidR="00B93D2A" w:rsidRPr="00975E72" w:rsidRDefault="00B93D2A" w:rsidP="00B93D2A">
      <w:p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</w:rPr>
      </w:pPr>
    </w:p>
    <w:p w14:paraId="2DEA1B2E" w14:textId="77777777" w:rsidR="00B93D2A" w:rsidRPr="00975E72" w:rsidRDefault="00B93D2A" w:rsidP="001F7202">
      <w:pPr>
        <w:numPr>
          <w:ilvl w:val="0"/>
          <w:numId w:val="16"/>
        </w:numPr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</w:rPr>
      </w:pPr>
      <w:r w:rsidRPr="00975E72">
        <w:rPr>
          <w:rFonts w:ascii="Arial" w:eastAsiaTheme="minorHAnsi" w:hAnsi="Arial" w:cs="Arial"/>
          <w:b/>
          <w:sz w:val="22"/>
          <w:szCs w:val="22"/>
          <w:u w:val="single"/>
        </w:rPr>
        <w:t>Miejsce i sposób składania aplikacji</w:t>
      </w:r>
      <w:r w:rsidRPr="00975E72">
        <w:rPr>
          <w:rFonts w:ascii="Arial" w:eastAsiaTheme="minorHAnsi" w:hAnsi="Arial" w:cs="Arial"/>
          <w:b/>
          <w:sz w:val="22"/>
          <w:szCs w:val="22"/>
        </w:rPr>
        <w:t>:</w:t>
      </w:r>
    </w:p>
    <w:p w14:paraId="09218CBB" w14:textId="77777777" w:rsidR="00B93D2A" w:rsidRPr="00975E72" w:rsidRDefault="00B93D2A" w:rsidP="00B93D2A">
      <w:p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</w:rPr>
      </w:pPr>
    </w:p>
    <w:p w14:paraId="504E2161" w14:textId="622C68F5" w:rsidR="003D738F" w:rsidRPr="00AE3C04" w:rsidRDefault="00B93D2A" w:rsidP="001F7202">
      <w:pPr>
        <w:numPr>
          <w:ilvl w:val="0"/>
          <w:numId w:val="4"/>
        </w:numPr>
        <w:spacing w:after="200" w:line="276" w:lineRule="auto"/>
        <w:ind w:left="1134" w:hanging="567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AE3C04">
        <w:rPr>
          <w:rFonts w:ascii="Arial" w:eastAsiaTheme="minorHAnsi" w:hAnsi="Arial" w:cs="Arial"/>
          <w:sz w:val="22"/>
          <w:szCs w:val="22"/>
        </w:rPr>
        <w:t xml:space="preserve">Wymienione wyżej dokumenty należy </w:t>
      </w:r>
      <w:r w:rsidRPr="00AE3C04">
        <w:rPr>
          <w:rFonts w:ascii="Arial" w:eastAsiaTheme="minorHAnsi" w:hAnsi="Arial" w:cs="Arial"/>
          <w:b/>
          <w:sz w:val="22"/>
          <w:szCs w:val="22"/>
        </w:rPr>
        <w:t>składać osobiście w siedzibie Centrum</w:t>
      </w:r>
      <w:r w:rsidRPr="00AE3C04">
        <w:rPr>
          <w:rFonts w:ascii="Arial" w:eastAsiaTheme="minorHAnsi" w:hAnsi="Arial" w:cs="Arial"/>
          <w:sz w:val="22"/>
          <w:szCs w:val="22"/>
        </w:rPr>
        <w:t xml:space="preserve"> lub </w:t>
      </w:r>
      <w:r w:rsidRPr="00AE3C04">
        <w:rPr>
          <w:rFonts w:ascii="Arial" w:eastAsiaTheme="minorHAnsi" w:hAnsi="Arial" w:cs="Arial"/>
          <w:b/>
          <w:sz w:val="22"/>
          <w:szCs w:val="22"/>
        </w:rPr>
        <w:t>przesłać za pośrednictwem operatora pocztowego na adres:</w:t>
      </w:r>
      <w:r w:rsidRPr="00AE3C04">
        <w:rPr>
          <w:rFonts w:ascii="Arial" w:eastAsiaTheme="minorHAnsi" w:hAnsi="Arial" w:cs="Arial"/>
          <w:sz w:val="22"/>
          <w:szCs w:val="22"/>
        </w:rPr>
        <w:t xml:space="preserve"> Warmińsko- Mazurskie Centrum Nowych Technologii, 10-448 w Olsztynie, ul. Bartosza Głowackiego 14 w zaklejonej kopercie z dopiskiem „Nabór na wolne stanowisko urzędnicze – </w:t>
      </w:r>
      <w:r w:rsidR="001F7202">
        <w:rPr>
          <w:rFonts w:ascii="Arial" w:eastAsiaTheme="minorHAnsi" w:hAnsi="Arial" w:cs="Arial"/>
          <w:sz w:val="22"/>
          <w:szCs w:val="22"/>
        </w:rPr>
        <w:t>Programista aplikacji</w:t>
      </w:r>
      <w:r w:rsidRPr="00AE3C04">
        <w:rPr>
          <w:rFonts w:ascii="Arial" w:eastAsiaTheme="minorHAnsi" w:hAnsi="Arial" w:cs="Arial"/>
          <w:sz w:val="22"/>
          <w:szCs w:val="22"/>
        </w:rPr>
        <w:t xml:space="preserve"> w Warmińsko Mazurskim Centrum Nowych Technologii” w terminie do dnia </w:t>
      </w:r>
      <w:r w:rsidR="00081A7D">
        <w:rPr>
          <w:rFonts w:ascii="Arial" w:eastAsiaTheme="minorHAnsi" w:hAnsi="Arial" w:cs="Arial"/>
          <w:b/>
          <w:sz w:val="22"/>
          <w:szCs w:val="22"/>
        </w:rPr>
        <w:t>04 listopada</w:t>
      </w:r>
      <w:r w:rsidRPr="00AE3C04">
        <w:rPr>
          <w:rFonts w:ascii="Arial" w:eastAsiaTheme="minorHAnsi" w:hAnsi="Arial" w:cs="Arial"/>
          <w:b/>
          <w:sz w:val="22"/>
          <w:szCs w:val="22"/>
        </w:rPr>
        <w:t xml:space="preserve"> 2024 r. do godz. 10:00.</w:t>
      </w:r>
    </w:p>
    <w:p w14:paraId="66DA3CC8" w14:textId="77777777" w:rsidR="00B93D2A" w:rsidRPr="00975E72" w:rsidRDefault="00B93D2A" w:rsidP="00B93D2A">
      <w:pPr>
        <w:numPr>
          <w:ilvl w:val="0"/>
          <w:numId w:val="4"/>
        </w:numPr>
        <w:spacing w:after="200" w:line="276" w:lineRule="auto"/>
        <w:ind w:left="1134" w:hanging="567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lastRenderedPageBreak/>
        <w:t xml:space="preserve">Dokumenty, które dotrą do Centrum po wyżej określonym terminie nie będą rozpatrywane.  </w:t>
      </w:r>
    </w:p>
    <w:p w14:paraId="5D5AB51F" w14:textId="77777777" w:rsidR="00B93D2A" w:rsidRPr="00975E72" w:rsidRDefault="00B93D2A" w:rsidP="00B93D2A">
      <w:pPr>
        <w:numPr>
          <w:ilvl w:val="0"/>
          <w:numId w:val="4"/>
        </w:numPr>
        <w:spacing w:after="200" w:line="276" w:lineRule="auto"/>
        <w:ind w:left="1134" w:hanging="567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Z Regulaminem naboru można się zapoznać w siedzibie Centrum, 10-44</w:t>
      </w:r>
      <w:r>
        <w:rPr>
          <w:rFonts w:ascii="Arial" w:eastAsiaTheme="minorHAnsi" w:hAnsi="Arial" w:cs="Arial"/>
          <w:sz w:val="22"/>
          <w:szCs w:val="22"/>
        </w:rPr>
        <w:t>8</w:t>
      </w:r>
      <w:r w:rsidRPr="00975E72">
        <w:rPr>
          <w:rFonts w:ascii="Arial" w:eastAsiaTheme="minorHAnsi" w:hAnsi="Arial" w:cs="Arial"/>
          <w:sz w:val="22"/>
          <w:szCs w:val="22"/>
        </w:rPr>
        <w:t xml:space="preserve"> Olsztyn,</w:t>
      </w:r>
      <w:r w:rsidRPr="00975E72">
        <w:rPr>
          <w:rFonts w:ascii="Arial" w:eastAsiaTheme="minorHAnsi" w:hAnsi="Arial" w:cs="Arial"/>
          <w:sz w:val="22"/>
          <w:szCs w:val="22"/>
        </w:rPr>
        <w:br/>
        <w:t xml:space="preserve"> ul. Bartosza Głowackiego 14. Dodatkowe informacje można uzyskać pod numerem telefonu:89 613 13 40.</w:t>
      </w:r>
    </w:p>
    <w:p w14:paraId="7BE358C0" w14:textId="77777777" w:rsidR="00B93D2A" w:rsidRPr="00975E72" w:rsidRDefault="00B93D2A" w:rsidP="00B93D2A">
      <w:pPr>
        <w:numPr>
          <w:ilvl w:val="0"/>
          <w:numId w:val="4"/>
        </w:numPr>
        <w:spacing w:after="200" w:line="276" w:lineRule="auto"/>
        <w:ind w:left="1134" w:hanging="567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Informacja o wyniku naboru umieszczona będzie na stronie internetowej BIP bip.wmcnt.pl oraz na tablicy informacyjnej Centrum.</w:t>
      </w:r>
    </w:p>
    <w:p w14:paraId="5BD0AC91" w14:textId="30431655" w:rsidR="00B93D2A" w:rsidRPr="003D738F" w:rsidRDefault="003D738F" w:rsidP="001F720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Informacje dodatkowe</w:t>
      </w:r>
    </w:p>
    <w:p w14:paraId="550C557D" w14:textId="77777777" w:rsidR="003D738F" w:rsidRPr="000A6C63" w:rsidRDefault="003D738F" w:rsidP="003D738F">
      <w:pPr>
        <w:pStyle w:val="Akapitzlist"/>
        <w:numPr>
          <w:ilvl w:val="1"/>
          <w:numId w:val="14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Aby zakwalifikować się do kolejnego etapu naboru, kandydat musi spełniać wymagania niezbędne oraz w największym stopniu wymagania dodatkowe oraz złożyć komplet wymaganych dokumentów.</w:t>
      </w:r>
    </w:p>
    <w:p w14:paraId="55388D2D" w14:textId="77777777" w:rsidR="003D738F" w:rsidRPr="000A6C63" w:rsidRDefault="003D738F" w:rsidP="003D738F">
      <w:pPr>
        <w:pStyle w:val="Akapitzlist"/>
        <w:numPr>
          <w:ilvl w:val="1"/>
          <w:numId w:val="14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Dokumentami potwierdzającymi staż pracy i doświadczenie zawodowe są: świadectwa pracy, zaświadczenia o aktualnym zatrudnieniu lub w przypadku kierowniczych stanowisk urzędniczych również wydruk ze strony internetowej Centralnej Ewidencji i Informacji o Działalności Gospodarczej.</w:t>
      </w:r>
    </w:p>
    <w:p w14:paraId="758CDF58" w14:textId="77777777" w:rsidR="003D738F" w:rsidRPr="000A6C63" w:rsidRDefault="003D738F" w:rsidP="003D738F">
      <w:pPr>
        <w:pStyle w:val="Akapitzlist"/>
        <w:numPr>
          <w:ilvl w:val="1"/>
          <w:numId w:val="14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Dokumentami potwierdzającymi doświadczenie zawodowe mogą być również min.: zaświadczenia o odbyciu praktyk, staży, dokumenty potwierdzające pracę na umowę zlecenie lub o dzieło, wydruk ze strony internetowej Centralnej Ewidencji i Informacji o Działalności Gospodarczej również w odniesieniu do stanowisk nie będących stanowiskami kierowniczymi.</w:t>
      </w:r>
    </w:p>
    <w:p w14:paraId="386137AB" w14:textId="77777777" w:rsidR="003D738F" w:rsidRPr="000A6C63" w:rsidRDefault="003D738F" w:rsidP="003D738F">
      <w:pPr>
        <w:pStyle w:val="Akapitzlist"/>
        <w:numPr>
          <w:ilvl w:val="1"/>
          <w:numId w:val="14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Wszystkie wymagane dokumenty muszą być sporządzone w języku polskim, a dokumenty wydane w języku obcym muszą być przetłumaczone przez tłumacza przysięgłego.</w:t>
      </w:r>
    </w:p>
    <w:p w14:paraId="04A168FA" w14:textId="77777777" w:rsidR="003D738F" w:rsidRPr="000A6C63" w:rsidRDefault="003D738F" w:rsidP="003D738F">
      <w:pPr>
        <w:pStyle w:val="Akapitzlist"/>
        <w:numPr>
          <w:ilvl w:val="1"/>
          <w:numId w:val="14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Osoby podejmujące po raz pierwszy pracę na stanowisku urzędniczym, w tym kierowniczym stanowisku urzędniczym, w jednostkach samorządu terytorialnego będą kierowane do odbycia służby przygotowawczej.</w:t>
      </w:r>
    </w:p>
    <w:p w14:paraId="3F44E7BB" w14:textId="77777777" w:rsidR="003D738F" w:rsidRPr="004217CC" w:rsidRDefault="003D738F" w:rsidP="003D738F">
      <w:pPr>
        <w:pStyle w:val="Akapitzlist"/>
        <w:numPr>
          <w:ilvl w:val="1"/>
          <w:numId w:val="14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Służba przygotowawcza trwa nie dłużej niż 3 miesiące i kończy się egzaminem. Pozytywny wynik egzaminu kończącego służbę przygotowawczą jest warunkiem dalszego zatrudnienia pracownika.</w:t>
      </w:r>
    </w:p>
    <w:p w14:paraId="517AD184" w14:textId="77777777" w:rsidR="003D738F" w:rsidRDefault="003D738F" w:rsidP="003D738F">
      <w:pPr>
        <w:jc w:val="both"/>
        <w:rPr>
          <w:rFonts w:ascii="Arial" w:hAnsi="Arial" w:cs="Arial"/>
          <w:b/>
          <w:sz w:val="22"/>
          <w:szCs w:val="22"/>
        </w:rPr>
      </w:pPr>
    </w:p>
    <w:p w14:paraId="6FC493F6" w14:textId="77777777" w:rsidR="003D738F" w:rsidRPr="00970BB7" w:rsidRDefault="003D738F" w:rsidP="003D738F">
      <w:pPr>
        <w:jc w:val="both"/>
        <w:rPr>
          <w:rFonts w:ascii="Arial" w:hAnsi="Arial" w:cs="Arial"/>
          <w:b/>
          <w:sz w:val="22"/>
          <w:szCs w:val="22"/>
        </w:rPr>
      </w:pPr>
      <w:r w:rsidRPr="00970BB7">
        <w:rPr>
          <w:rFonts w:ascii="Arial" w:hAnsi="Arial" w:cs="Arial"/>
          <w:b/>
          <w:sz w:val="22"/>
          <w:szCs w:val="22"/>
        </w:rPr>
        <w:t>Informacja o przetwarzaniu danych osobowych.</w:t>
      </w:r>
    </w:p>
    <w:p w14:paraId="23A845C4" w14:textId="77777777" w:rsidR="00081A7D" w:rsidRPr="00D23932" w:rsidRDefault="00081A7D" w:rsidP="00081A7D">
      <w:pPr>
        <w:tabs>
          <w:tab w:val="num" w:pos="2340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23932">
        <w:rPr>
          <w:rFonts w:ascii="Arial" w:hAnsi="Arial" w:cs="Arial"/>
          <w:sz w:val="22"/>
          <w:szCs w:val="22"/>
        </w:rPr>
        <w:t xml:space="preserve">Zgodnie z obowiązkiem nałożonym art. 13 Rozporządzenia Parlamentu Europejskiego i Rady (UE) 2016/679  z dnia 27 kwietnia 2016 r. w sprawie ochrony osób fizycznych w związku z przetwarzaniem danych osobowych i w sprawie swobodnego przepływu takich danych (tzw. RODO) </w:t>
      </w:r>
      <w:r w:rsidRPr="00D23932">
        <w:rPr>
          <w:rFonts w:ascii="Arial" w:hAnsi="Arial" w:cs="Arial"/>
          <w:sz w:val="22"/>
          <w:szCs w:val="22"/>
          <w:lang w:val="cs-CZ"/>
        </w:rPr>
        <w:t>poniżej przekazujemy informacje dotyczące przetwarzania Pani/Pana danych osobowych:</w:t>
      </w:r>
    </w:p>
    <w:p w14:paraId="09893BF6" w14:textId="77777777" w:rsidR="00081A7D" w:rsidRPr="00D23932" w:rsidRDefault="00081A7D" w:rsidP="00081A7D">
      <w:pPr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Administratorem </w:t>
      </w:r>
      <w:r w:rsidRPr="00D23932">
        <w:rPr>
          <w:rFonts w:ascii="Arial" w:hAnsi="Arial" w:cs="Arial"/>
          <w:bCs/>
          <w:sz w:val="22"/>
          <w:szCs w:val="22"/>
        </w:rPr>
        <w:t xml:space="preserve">Pana/Pani </w:t>
      </w:r>
      <w:r w:rsidRPr="00D23932">
        <w:rPr>
          <w:rFonts w:ascii="Arial" w:hAnsi="Arial" w:cs="Arial"/>
          <w:sz w:val="22"/>
          <w:szCs w:val="22"/>
        </w:rPr>
        <w:t xml:space="preserve">danych osobowych jest Warmińsko-Mazurskie Centrum Nowych Technologii w Olsztynie </w:t>
      </w:r>
      <w:r w:rsidRPr="00D23932">
        <w:rPr>
          <w:rFonts w:ascii="Arial" w:hAnsi="Arial" w:cs="Arial"/>
          <w:bCs/>
          <w:sz w:val="22"/>
          <w:szCs w:val="22"/>
        </w:rPr>
        <w:t>(dalej: Administrator), dane kontaktowe: ul. Bartosza Głowackiego 14, 10-448 Olsztyn, tel. 89 6131340, e-mail: sekretariat@wmcnt.pl</w:t>
      </w:r>
    </w:p>
    <w:p w14:paraId="70CDF1FB" w14:textId="77777777" w:rsidR="00081A7D" w:rsidRPr="00D23932" w:rsidRDefault="00081A7D" w:rsidP="00081A7D">
      <w:pPr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Administrator powołał Inspektora Ochrony Danych, z którym kontakt jest możliwy pod adresem e-mail: iod@wmcnt.pl</w:t>
      </w:r>
    </w:p>
    <w:p w14:paraId="27C90B11" w14:textId="77777777" w:rsidR="00081A7D" w:rsidRPr="00D23932" w:rsidRDefault="00081A7D" w:rsidP="00081A7D">
      <w:pPr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dane osobowe przetwarzane będą w celu przeprowadzenia procesu naboru na wolne stanowisko urzędnicze, w tym kierownicze stanowisko urzędnicze na podstawie:</w:t>
      </w:r>
    </w:p>
    <w:p w14:paraId="4DBE21EF" w14:textId="77777777" w:rsidR="00081A7D" w:rsidRDefault="00081A7D" w:rsidP="00081A7D">
      <w:pPr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art. 6 ust. 1 lit. b RODO w zakresie niezbędnym do przeprowadzenia postępowania rekrutacyjnego oraz art. 6 ust. 1 lit. c RODO w zakresie danych wskazanych w </w:t>
      </w:r>
    </w:p>
    <w:p w14:paraId="0170607D" w14:textId="77777777" w:rsidR="00081A7D" w:rsidRDefault="00081A7D" w:rsidP="00081A7D">
      <w:pPr>
        <w:spacing w:before="240" w:after="240" w:line="276" w:lineRule="auto"/>
        <w:ind w:left="717"/>
        <w:jc w:val="both"/>
        <w:rPr>
          <w:rFonts w:ascii="Arial" w:hAnsi="Arial" w:cs="Arial"/>
          <w:sz w:val="22"/>
          <w:szCs w:val="22"/>
        </w:rPr>
      </w:pPr>
    </w:p>
    <w:p w14:paraId="66BA5FC5" w14:textId="3E9C4DC8" w:rsidR="00081A7D" w:rsidRPr="00D23932" w:rsidRDefault="00081A7D" w:rsidP="00081A7D">
      <w:pPr>
        <w:spacing w:before="240" w:after="240" w:line="276" w:lineRule="auto"/>
        <w:ind w:left="71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przepisach prawa (m. in. art. 22</w:t>
      </w:r>
      <w:r w:rsidRPr="00D23932">
        <w:rPr>
          <w:rFonts w:ascii="Arial" w:hAnsi="Arial" w:cs="Arial"/>
          <w:sz w:val="22"/>
          <w:szCs w:val="22"/>
          <w:vertAlign w:val="superscript"/>
        </w:rPr>
        <w:t>1</w:t>
      </w:r>
      <w:r w:rsidRPr="00D23932">
        <w:rPr>
          <w:rFonts w:ascii="Arial" w:hAnsi="Arial" w:cs="Arial"/>
          <w:sz w:val="22"/>
          <w:szCs w:val="22"/>
        </w:rPr>
        <w:t xml:space="preserve"> ustawy Kodeks pracy, art. 6 w zw. z art. 13 ust. 2b ustawy o pracownikach samorządowych),</w:t>
      </w:r>
    </w:p>
    <w:p w14:paraId="16F8E52E" w14:textId="77777777" w:rsidR="00081A7D" w:rsidRPr="00D23932" w:rsidRDefault="00081A7D" w:rsidP="00081A7D">
      <w:pPr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art. 6 ust. 1 lit. a RODO w zakresie innych danych podanych przez </w:t>
      </w:r>
      <w:r w:rsidRPr="00D23932">
        <w:rPr>
          <w:rFonts w:ascii="Arial" w:hAnsi="Arial" w:cs="Arial"/>
          <w:bCs/>
          <w:sz w:val="22"/>
          <w:szCs w:val="22"/>
        </w:rPr>
        <w:t>Pana/Panią</w:t>
      </w:r>
      <w:r w:rsidRPr="00D23932">
        <w:rPr>
          <w:rFonts w:ascii="Arial" w:hAnsi="Arial" w:cs="Arial"/>
          <w:sz w:val="22"/>
          <w:szCs w:val="22"/>
        </w:rPr>
        <w:t xml:space="preserve"> dobrowolnie np. w liście motywacyjnym, na podstawie </w:t>
      </w:r>
      <w:r w:rsidRPr="00D23932">
        <w:rPr>
          <w:rFonts w:ascii="Arial" w:hAnsi="Arial" w:cs="Arial"/>
          <w:bCs/>
          <w:sz w:val="22"/>
          <w:szCs w:val="22"/>
        </w:rPr>
        <w:t>wyrażonej przez Pana/Panią zgody. Jeżeli w dokumentach zawarte będą dane, o których mowa w art. 9 ust. 1 RODO (tzw. szczególne kategorie danych osobowych) podstawą przetwarzania jest również Pana/Pani wyraźna zgoda (art. 9 ust. 2 lit. a RODO), która może zostać odwołana w dowolnym czasie.</w:t>
      </w:r>
    </w:p>
    <w:p w14:paraId="657CDCAB" w14:textId="77777777" w:rsidR="00081A7D" w:rsidRPr="00D23932" w:rsidRDefault="00081A7D" w:rsidP="00081A7D">
      <w:pPr>
        <w:numPr>
          <w:ilvl w:val="0"/>
          <w:numId w:val="6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color w:val="000000"/>
          <w:sz w:val="22"/>
          <w:szCs w:val="22"/>
        </w:rPr>
        <w:t>dane osobowe nie będą przekazywane podmiotom zewnętrznym, jednakże dane</w:t>
      </w:r>
      <w:r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kandydata, który zostanie wybrany do zatrudnienia, będą zamieszczone w Biuletynie Informacji Publicznej oraz na tablicy informacyjnej w siedzibie Administratora</w:t>
      </w:r>
      <w:r w:rsidRPr="00D23932">
        <w:rPr>
          <w:rFonts w:ascii="Arial" w:hAnsi="Arial" w:cs="Arial"/>
          <w:color w:val="373737"/>
          <w:sz w:val="22"/>
          <w:szCs w:val="22"/>
          <w:shd w:val="clear" w:color="auto" w:fill="FFFFFF"/>
        </w:rPr>
        <w:t>.</w:t>
      </w:r>
    </w:p>
    <w:p w14:paraId="022A667D" w14:textId="77777777" w:rsidR="00081A7D" w:rsidRPr="00D23932" w:rsidRDefault="00081A7D" w:rsidP="00081A7D">
      <w:pPr>
        <w:numPr>
          <w:ilvl w:val="0"/>
          <w:numId w:val="6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dane 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 okres wskazany w przepisach wydanych na podstawie art. 6 ust. 2 ustawy z dnia 14 lipca 1983 r. o narodowym zasobie archiwalnym i archiwach czyli na podstawie jednolitego rzeczowego wykazu akt obowiązującego w  Warmińsko-Mazurskim Centrum Nowych Technologii w  związku z Zarządzeniem nr 28/2024 Dyrektora Warmińsko-Mazurskiego Centrum Nowych Technologii z dnia 30 września 2024 r.</w:t>
      </w:r>
    </w:p>
    <w:p w14:paraId="2FAA7F23" w14:textId="77777777" w:rsidR="00081A7D" w:rsidRPr="00D23932" w:rsidRDefault="00081A7D" w:rsidP="00081A7D">
      <w:pPr>
        <w:numPr>
          <w:ilvl w:val="0"/>
          <w:numId w:val="6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bCs/>
          <w:sz w:val="22"/>
          <w:szCs w:val="22"/>
        </w:rPr>
        <w:t>ma Pan/Pani prawo dostępu do swoich danych osobowych, prawo do żądania ich sprostowania, prawo do żądania od Administratora ograniczenia ich przetwarzania, prawo do usunięcia danych i prawo do wniesienia skargi do Prezesa Urzędu Ochrony Danych Osobowych, ul. Stawki 2, 00-193 Warszawa, gdy w Pana/Pani ocenie przetwarzanie danych osobowych narusza przepisy RODO. W przypadku danych przetwarzanych na podstawie zgody ma Pan/Pani prawo do cofnięcia zgody w każdym czasie. Cofnięcie zgody nie wpływa na zgodność z prawem przetwarzania danych dokonanego na jej podstawie przed jej wycofaniem.</w:t>
      </w:r>
    </w:p>
    <w:p w14:paraId="3ADC1E43" w14:textId="77777777" w:rsidR="00081A7D" w:rsidRPr="00D23932" w:rsidRDefault="00081A7D" w:rsidP="00081A7D">
      <w:pPr>
        <w:numPr>
          <w:ilvl w:val="0"/>
          <w:numId w:val="6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Pana/Pani </w:t>
      </w:r>
      <w:r w:rsidRPr="00D23932">
        <w:rPr>
          <w:rFonts w:ascii="Arial" w:hAnsi="Arial" w:cs="Arial"/>
          <w:bCs/>
          <w:sz w:val="22"/>
          <w:szCs w:val="22"/>
        </w:rPr>
        <w:t>dane osobowe nie będą przetwarzane w sposób zautomatyzowany.</w:t>
      </w:r>
    </w:p>
    <w:p w14:paraId="2981B1D4" w14:textId="77777777" w:rsidR="00081A7D" w:rsidRPr="00D23932" w:rsidRDefault="00081A7D" w:rsidP="00081A7D">
      <w:pPr>
        <w:numPr>
          <w:ilvl w:val="0"/>
          <w:numId w:val="6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 xml:space="preserve">podanie przez </w:t>
      </w:r>
      <w:r w:rsidRPr="00D23932">
        <w:rPr>
          <w:rFonts w:ascii="Arial" w:hAnsi="Arial" w:cs="Arial"/>
          <w:bCs/>
          <w:iCs/>
          <w:sz w:val="22"/>
          <w:szCs w:val="22"/>
        </w:rPr>
        <w:t>Pan/Pani</w:t>
      </w:r>
      <w:r w:rsidRPr="00D23932">
        <w:rPr>
          <w:rFonts w:ascii="Arial" w:hAnsi="Arial" w:cs="Arial"/>
          <w:iCs/>
          <w:sz w:val="22"/>
          <w:szCs w:val="22"/>
        </w:rPr>
        <w:t xml:space="preserve"> danych osobowych w zakresie wynikającym z przepisów prawa jest wymogiem ustawowym</w:t>
      </w:r>
      <w:r w:rsidRPr="00D23932">
        <w:rPr>
          <w:rFonts w:ascii="Arial" w:hAnsi="Arial" w:cs="Arial"/>
          <w:b/>
          <w:iCs/>
          <w:sz w:val="22"/>
          <w:szCs w:val="22"/>
        </w:rPr>
        <w:t xml:space="preserve">, </w:t>
      </w:r>
      <w:r w:rsidRPr="00D23932">
        <w:rPr>
          <w:rFonts w:ascii="Arial" w:hAnsi="Arial" w:cs="Arial"/>
          <w:iCs/>
          <w:sz w:val="22"/>
          <w:szCs w:val="22"/>
        </w:rPr>
        <w:t>niezbędnym, aby uczestniczyć w procesie naboru. Podanie przez Pana/Panią innych danych jest dobrowolne.</w:t>
      </w:r>
    </w:p>
    <w:p w14:paraId="6F8FE269" w14:textId="77777777" w:rsidR="00081A7D" w:rsidRPr="00D23932" w:rsidRDefault="00081A7D" w:rsidP="00081A7D">
      <w:pPr>
        <w:spacing w:line="33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</w:p>
    <w:p w14:paraId="5203D0B6" w14:textId="77777777" w:rsidR="00B93D2A" w:rsidRPr="00975E72" w:rsidRDefault="00B93D2A" w:rsidP="003D738F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DYREKTOR</w:t>
      </w:r>
    </w:p>
    <w:p w14:paraId="776AC17D" w14:textId="77777777" w:rsidR="00B93D2A" w:rsidRPr="00975E72" w:rsidRDefault="00B93D2A" w:rsidP="003D738F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WARMIŃSKO-MAZURSKIE</w:t>
      </w:r>
    </w:p>
    <w:p w14:paraId="39A85FA7" w14:textId="5EC8CD67" w:rsidR="00B93D2A" w:rsidRPr="00975E72" w:rsidRDefault="00B93D2A" w:rsidP="003D738F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CENTRUM NOWYCH TECHNOLOGII</w:t>
      </w:r>
    </w:p>
    <w:p w14:paraId="0B6A62D6" w14:textId="77777777" w:rsidR="00B93D2A" w:rsidRPr="00975E72" w:rsidRDefault="00B93D2A" w:rsidP="003D738F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</w:p>
    <w:p w14:paraId="55E4C8DD" w14:textId="587CDE94" w:rsidR="00B93D2A" w:rsidRPr="00B93D2A" w:rsidRDefault="00B93D2A" w:rsidP="00AE3C04">
      <w:pPr>
        <w:spacing w:line="276" w:lineRule="auto"/>
        <w:jc w:val="center"/>
      </w:pPr>
      <w:r w:rsidRPr="00975E72">
        <w:rPr>
          <w:rFonts w:ascii="Arial" w:eastAsiaTheme="minorHAnsi" w:hAnsi="Arial" w:cs="Arial"/>
          <w:sz w:val="22"/>
          <w:szCs w:val="22"/>
        </w:rPr>
        <w:t>Paweł Kaszubski</w:t>
      </w:r>
    </w:p>
    <w:sectPr w:rsidR="00B93D2A" w:rsidRPr="00B93D2A" w:rsidSect="00081A7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CBE2" w14:textId="77777777" w:rsidR="00B00824" w:rsidRDefault="00B00824" w:rsidP="009B0A91">
      <w:r>
        <w:separator/>
      </w:r>
    </w:p>
  </w:endnote>
  <w:endnote w:type="continuationSeparator" w:id="0">
    <w:p w14:paraId="0F40BC9E" w14:textId="77777777" w:rsidR="00B00824" w:rsidRDefault="00B00824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4277" w14:textId="77777777" w:rsidR="00B00824" w:rsidRDefault="00B00824" w:rsidP="009B0A91">
      <w:r>
        <w:separator/>
      </w:r>
    </w:p>
  </w:footnote>
  <w:footnote w:type="continuationSeparator" w:id="0">
    <w:p w14:paraId="0FE88493" w14:textId="77777777" w:rsidR="00B00824" w:rsidRDefault="00B00824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1F45" w14:textId="478B6370" w:rsidR="00DE74C8" w:rsidRDefault="00DE74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9729076" wp14:editId="4B1CD15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849630"/>
          <wp:effectExtent l="0" t="0" r="0" b="762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5D7A176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598"/>
    <w:multiLevelType w:val="hybridMultilevel"/>
    <w:tmpl w:val="5554D14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3A5316"/>
    <w:multiLevelType w:val="hybridMultilevel"/>
    <w:tmpl w:val="C5922FF4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1519C"/>
    <w:multiLevelType w:val="hybridMultilevel"/>
    <w:tmpl w:val="2B7EF76A"/>
    <w:lvl w:ilvl="0" w:tplc="879CE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340FB3A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4CD3"/>
    <w:multiLevelType w:val="hybridMultilevel"/>
    <w:tmpl w:val="1B68E2CE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28074D26"/>
    <w:multiLevelType w:val="hybridMultilevel"/>
    <w:tmpl w:val="E2B6E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416E7"/>
    <w:multiLevelType w:val="hybridMultilevel"/>
    <w:tmpl w:val="9C74B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B65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8503F"/>
    <w:multiLevelType w:val="hybridMultilevel"/>
    <w:tmpl w:val="45D20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A3312"/>
    <w:multiLevelType w:val="hybridMultilevel"/>
    <w:tmpl w:val="0B8C7D8E"/>
    <w:lvl w:ilvl="0" w:tplc="39BE955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5B01719"/>
    <w:multiLevelType w:val="hybridMultilevel"/>
    <w:tmpl w:val="A8C8927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86F58F7"/>
    <w:multiLevelType w:val="hybridMultilevel"/>
    <w:tmpl w:val="A5204C02"/>
    <w:lvl w:ilvl="0" w:tplc="FADEB84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06BC"/>
    <w:multiLevelType w:val="hybridMultilevel"/>
    <w:tmpl w:val="9F54C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027BA"/>
    <w:multiLevelType w:val="hybridMultilevel"/>
    <w:tmpl w:val="5554D14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CA8610E"/>
    <w:multiLevelType w:val="hybridMultilevel"/>
    <w:tmpl w:val="5B60E244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2"/>
  </w:num>
  <w:num w:numId="5">
    <w:abstractNumId w:val="4"/>
  </w:num>
  <w:num w:numId="6">
    <w:abstractNumId w:val="7"/>
  </w:num>
  <w:num w:numId="7">
    <w:abstractNumId w:val="15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10"/>
  </w:num>
  <w:num w:numId="13">
    <w:abstractNumId w:val="5"/>
  </w:num>
  <w:num w:numId="14">
    <w:abstractNumId w:val="9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17F80"/>
    <w:rsid w:val="00054CF6"/>
    <w:rsid w:val="00062265"/>
    <w:rsid w:val="00081A7D"/>
    <w:rsid w:val="000C3168"/>
    <w:rsid w:val="000F40D2"/>
    <w:rsid w:val="001049C1"/>
    <w:rsid w:val="0012089C"/>
    <w:rsid w:val="00147C40"/>
    <w:rsid w:val="00165BB2"/>
    <w:rsid w:val="001E4FB2"/>
    <w:rsid w:val="001F7202"/>
    <w:rsid w:val="00221B15"/>
    <w:rsid w:val="002B2E05"/>
    <w:rsid w:val="002D46C4"/>
    <w:rsid w:val="00320C02"/>
    <w:rsid w:val="00324591"/>
    <w:rsid w:val="00325AAC"/>
    <w:rsid w:val="0034317C"/>
    <w:rsid w:val="003836EC"/>
    <w:rsid w:val="003C0C41"/>
    <w:rsid w:val="003D738F"/>
    <w:rsid w:val="003E0897"/>
    <w:rsid w:val="003E3DAD"/>
    <w:rsid w:val="00436CCD"/>
    <w:rsid w:val="00456000"/>
    <w:rsid w:val="0046566C"/>
    <w:rsid w:val="004B4AAA"/>
    <w:rsid w:val="004E1820"/>
    <w:rsid w:val="00550B22"/>
    <w:rsid w:val="005E04DF"/>
    <w:rsid w:val="00602F5E"/>
    <w:rsid w:val="0063799B"/>
    <w:rsid w:val="006B7181"/>
    <w:rsid w:val="00725275"/>
    <w:rsid w:val="00726106"/>
    <w:rsid w:val="00775BF9"/>
    <w:rsid w:val="0079074C"/>
    <w:rsid w:val="007B1873"/>
    <w:rsid w:val="007D59E5"/>
    <w:rsid w:val="008367A0"/>
    <w:rsid w:val="00862A62"/>
    <w:rsid w:val="008D442A"/>
    <w:rsid w:val="009110F0"/>
    <w:rsid w:val="009145D7"/>
    <w:rsid w:val="00932043"/>
    <w:rsid w:val="009A474A"/>
    <w:rsid w:val="009B0A91"/>
    <w:rsid w:val="00A210DA"/>
    <w:rsid w:val="00A67E9F"/>
    <w:rsid w:val="00A9257C"/>
    <w:rsid w:val="00AC559E"/>
    <w:rsid w:val="00AE2C7D"/>
    <w:rsid w:val="00AE3C04"/>
    <w:rsid w:val="00B00824"/>
    <w:rsid w:val="00B30F47"/>
    <w:rsid w:val="00B64956"/>
    <w:rsid w:val="00B93D2A"/>
    <w:rsid w:val="00BD6AF9"/>
    <w:rsid w:val="00BE2F34"/>
    <w:rsid w:val="00C926D5"/>
    <w:rsid w:val="00C96069"/>
    <w:rsid w:val="00CD5A06"/>
    <w:rsid w:val="00CE6E48"/>
    <w:rsid w:val="00CF0EE3"/>
    <w:rsid w:val="00D02180"/>
    <w:rsid w:val="00D0463E"/>
    <w:rsid w:val="00D44781"/>
    <w:rsid w:val="00D8357D"/>
    <w:rsid w:val="00D8507B"/>
    <w:rsid w:val="00DB122E"/>
    <w:rsid w:val="00DD251D"/>
    <w:rsid w:val="00DE74C8"/>
    <w:rsid w:val="00E1593F"/>
    <w:rsid w:val="00E50B8F"/>
    <w:rsid w:val="00E72A1F"/>
    <w:rsid w:val="00F144B6"/>
    <w:rsid w:val="00F35A2F"/>
    <w:rsid w:val="00F361E9"/>
    <w:rsid w:val="00F63483"/>
    <w:rsid w:val="00FA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Domylnaczcionkaakapitu1">
    <w:name w:val="Domyślna czcionka akapitu1"/>
    <w:rsid w:val="00D8507B"/>
  </w:style>
  <w:style w:type="table" w:styleId="Tabela-Siatka">
    <w:name w:val="Table Grid"/>
    <w:basedOn w:val="Standardowy"/>
    <w:uiPriority w:val="39"/>
    <w:rsid w:val="00D8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7F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F80"/>
    <w:rPr>
      <w:rFonts w:ascii="Segoe UI" w:eastAsia="Cambr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3D2A"/>
    <w:pPr>
      <w:ind w:left="720"/>
      <w:contextualSpacing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B93D2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wmcnt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F249C1C436411598D96B9E2F6E7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5A0C1-ED1B-41BF-85A2-1F36F4970E25}"/>
      </w:docPartPr>
      <w:docPartBody>
        <w:p w:rsidR="00932ABB" w:rsidRDefault="00D25AD6" w:rsidP="00D25AD6">
          <w:pPr>
            <w:pStyle w:val="C2F249C1C436411598D96B9E2F6E76FC"/>
          </w:pPr>
          <w:r w:rsidRPr="000A6C63">
            <w:rPr>
              <w:rStyle w:val="Tekstzastpczy"/>
              <w:rFonts w:ascii="Arial" w:hAnsi="Arial" w:cs="Arial"/>
            </w:rPr>
            <w:t>Wybierz element.</w:t>
          </w:r>
        </w:p>
      </w:docPartBody>
    </w:docPart>
    <w:docPart>
      <w:docPartPr>
        <w:name w:val="8D31015F536345CFBA68788B45AA12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724545-4C93-4C44-9778-116F3CC45018}"/>
      </w:docPartPr>
      <w:docPartBody>
        <w:p w:rsidR="00932ABB" w:rsidRDefault="00D25AD6" w:rsidP="00D25AD6">
          <w:pPr>
            <w:pStyle w:val="8D31015F536345CFBA68788B45AA1294"/>
          </w:pPr>
          <w:r w:rsidRPr="000A6C63">
            <w:rPr>
              <w:rStyle w:val="Tekstzastpczy"/>
              <w:rFonts w:ascii="Arial" w:hAnsi="Arial" w:cs="Arial"/>
            </w:rPr>
            <w:t>Wybierz element.</w:t>
          </w:r>
        </w:p>
      </w:docPartBody>
    </w:docPart>
    <w:docPart>
      <w:docPartPr>
        <w:name w:val="C2A774DA8E544004957C3B8F46C1F2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BA86D7-0129-48B2-BF1D-8B7299DE5020}"/>
      </w:docPartPr>
      <w:docPartBody>
        <w:p w:rsidR="00932ABB" w:rsidRDefault="00D25AD6" w:rsidP="00D25AD6">
          <w:pPr>
            <w:pStyle w:val="C2A774DA8E544004957C3B8F46C1F26E"/>
          </w:pPr>
          <w:r w:rsidRPr="000A6C63">
            <w:rPr>
              <w:rStyle w:val="Tekstzastpczy"/>
              <w:rFonts w:ascii="Arial" w:hAnsi="Arial" w:cs="Arial"/>
            </w:rPr>
            <w:t>Wybierz element.</w:t>
          </w:r>
        </w:p>
      </w:docPartBody>
    </w:docPart>
    <w:docPart>
      <w:docPartPr>
        <w:name w:val="46C61FDB79A84BF889DD0CFD45054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5EAFBE-CF9C-4E7F-9647-B1F43D9F2B9A}"/>
      </w:docPartPr>
      <w:docPartBody>
        <w:p w:rsidR="00932ABB" w:rsidRDefault="00D25AD6" w:rsidP="00D25AD6">
          <w:pPr>
            <w:pStyle w:val="46C61FDB79A84BF889DD0CFD450548FC"/>
          </w:pPr>
          <w:r w:rsidRPr="00BC39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430EC37EDD84288BB09105B4504D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9E5F01-4F4C-4282-8E69-034881AE3366}"/>
      </w:docPartPr>
      <w:docPartBody>
        <w:p w:rsidR="00932ABB" w:rsidRDefault="00D25AD6" w:rsidP="00D25AD6">
          <w:pPr>
            <w:pStyle w:val="8430EC37EDD84288BB09105B4504D87E"/>
          </w:pPr>
          <w:r w:rsidRPr="000A6C63">
            <w:rPr>
              <w:rStyle w:val="Tekstzastpczy"/>
              <w:rFonts w:ascii="Arial" w:hAnsi="Arial" w:cs="Arial"/>
            </w:rPr>
            <w:t>Wybierz element.</w:t>
          </w:r>
        </w:p>
      </w:docPartBody>
    </w:docPart>
    <w:docPart>
      <w:docPartPr>
        <w:name w:val="5B01FF7F88424A9DA363781794923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A57049-A9EA-4730-AC11-5BE663862F79}"/>
      </w:docPartPr>
      <w:docPartBody>
        <w:p w:rsidR="00932ABB" w:rsidRDefault="00D25AD6" w:rsidP="00D25AD6">
          <w:pPr>
            <w:pStyle w:val="5B01FF7F88424A9DA363781794923347"/>
          </w:pPr>
          <w:r w:rsidRPr="00BC39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6B6349F29364F22A50C8D344052F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DA7F8-5805-4468-82B0-D09E88777B97}"/>
      </w:docPartPr>
      <w:docPartBody>
        <w:p w:rsidR="00932ABB" w:rsidRDefault="00D25AD6" w:rsidP="00D25AD6">
          <w:pPr>
            <w:pStyle w:val="36B6349F29364F22A50C8D344052F78D"/>
          </w:pPr>
          <w:r w:rsidRPr="00BC391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D6"/>
    <w:rsid w:val="000536E3"/>
    <w:rsid w:val="001C5D44"/>
    <w:rsid w:val="00270C76"/>
    <w:rsid w:val="00296AE4"/>
    <w:rsid w:val="002E3AB8"/>
    <w:rsid w:val="0033067B"/>
    <w:rsid w:val="003978FE"/>
    <w:rsid w:val="003E508B"/>
    <w:rsid w:val="00501882"/>
    <w:rsid w:val="006B2147"/>
    <w:rsid w:val="007467B1"/>
    <w:rsid w:val="009064F3"/>
    <w:rsid w:val="00932ABB"/>
    <w:rsid w:val="00D25AD6"/>
    <w:rsid w:val="00D25FB8"/>
    <w:rsid w:val="00F6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5AD6"/>
    <w:rPr>
      <w:color w:val="808080"/>
    </w:rPr>
  </w:style>
  <w:style w:type="paragraph" w:customStyle="1" w:styleId="C2F249C1C436411598D96B9E2F6E76FC">
    <w:name w:val="C2F249C1C436411598D96B9E2F6E76FC"/>
    <w:rsid w:val="00D25AD6"/>
  </w:style>
  <w:style w:type="paragraph" w:customStyle="1" w:styleId="8D31015F536345CFBA68788B45AA1294">
    <w:name w:val="8D31015F536345CFBA68788B45AA1294"/>
    <w:rsid w:val="00D25AD6"/>
  </w:style>
  <w:style w:type="paragraph" w:customStyle="1" w:styleId="C2A774DA8E544004957C3B8F46C1F26E">
    <w:name w:val="C2A774DA8E544004957C3B8F46C1F26E"/>
    <w:rsid w:val="00D25AD6"/>
  </w:style>
  <w:style w:type="paragraph" w:customStyle="1" w:styleId="46C61FDB79A84BF889DD0CFD450548FC">
    <w:name w:val="46C61FDB79A84BF889DD0CFD450548FC"/>
    <w:rsid w:val="00D25AD6"/>
  </w:style>
  <w:style w:type="paragraph" w:customStyle="1" w:styleId="8430EC37EDD84288BB09105B4504D87E">
    <w:name w:val="8430EC37EDD84288BB09105B4504D87E"/>
    <w:rsid w:val="00D25AD6"/>
  </w:style>
  <w:style w:type="paragraph" w:customStyle="1" w:styleId="5B01FF7F88424A9DA363781794923347">
    <w:name w:val="5B01FF7F88424A9DA363781794923347"/>
    <w:rsid w:val="00D25AD6"/>
  </w:style>
  <w:style w:type="paragraph" w:customStyle="1" w:styleId="36B6349F29364F22A50C8D344052F78D">
    <w:name w:val="36B6349F29364F22A50C8D344052F78D"/>
    <w:rsid w:val="00D25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1421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2024-10-24T09:29:00Z</cp:lastPrinted>
  <dcterms:created xsi:type="dcterms:W3CDTF">2024-10-24T10:17:00Z</dcterms:created>
  <dcterms:modified xsi:type="dcterms:W3CDTF">2024-10-24T10:17:00Z</dcterms:modified>
</cp:coreProperties>
</file>