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1C4C8818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32491F">
        <w:rPr>
          <w:rFonts w:asciiTheme="minorHAnsi" w:hAnsiTheme="minorHAnsi" w:cs="Arial"/>
          <w:b/>
          <w:bCs/>
          <w:sz w:val="22"/>
          <w:szCs w:val="22"/>
        </w:rPr>
        <w:t>220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2D11E605" w14:textId="4EFF6E85" w:rsidR="00215A14" w:rsidRPr="000F5186" w:rsidRDefault="00215A14" w:rsidP="000F5186">
      <w:pPr>
        <w:pStyle w:val="Nagwek"/>
        <w:tabs>
          <w:tab w:val="clear" w:pos="453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10D61F8A" w:rsidR="00D607F6" w:rsidRDefault="00D323D0" w:rsidP="00207FB1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bookmarkStart w:id="0" w:name="_Hlk181089004"/>
      <w:r w:rsidR="00C520F7">
        <w:rPr>
          <w:rFonts w:asciiTheme="minorHAnsi" w:hAnsiTheme="minorHAnsi" w:cstheme="minorHAnsi"/>
          <w:b/>
          <w:bCs/>
          <w:color w:val="000000"/>
          <w:sz w:val="22"/>
        </w:rPr>
        <w:t>D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ostawa oprogramowania 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 xml:space="preserve">do 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>ewidencjonowani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i zarządzani</w:t>
      </w:r>
      <w:r w:rsidR="000F5186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0F5186" w:rsidRPr="000F5186">
        <w:rPr>
          <w:rFonts w:asciiTheme="minorHAnsi" w:hAnsiTheme="minorHAnsi" w:cstheme="minorHAnsi"/>
          <w:b/>
          <w:bCs/>
          <w:color w:val="000000"/>
          <w:sz w:val="22"/>
        </w:rPr>
        <w:t xml:space="preserve"> dokumentami państwowego zasobu geodezyjnego i kartograficznego</w:t>
      </w:r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z modułem rozszerzającym</w:t>
      </w:r>
      <w:r w:rsidR="00C520F7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bookmarkEnd w:id="0"/>
      <w:r w:rsidR="00C520F7" w:rsidRPr="00C520F7">
        <w:rPr>
          <w:rFonts w:asciiTheme="minorHAnsi" w:hAnsiTheme="minorHAnsi" w:cstheme="minorHAnsi"/>
          <w:b/>
          <w:bCs/>
          <w:color w:val="000000"/>
          <w:sz w:val="22"/>
        </w:rPr>
        <w:t>wraz z wykonaniem usług towarzyszących.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3BAF14BD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A436C7">
        <w:rPr>
          <w:rFonts w:asciiTheme="minorHAnsi" w:hAnsiTheme="minorHAnsi" w:cs="Calibri"/>
          <w:sz w:val="22"/>
          <w:szCs w:val="22"/>
        </w:rPr>
        <w:t>szacowanie</w:t>
      </w:r>
      <w:r w:rsidR="003C0BEB">
        <w:rPr>
          <w:rFonts w:asciiTheme="minorHAnsi" w:hAnsiTheme="minorHAnsi" w:cs="Calibri"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2B826BB0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9060"/>
      </w:tblGrid>
      <w:tr w:rsidR="00207FB1" w:rsidRPr="00737B87" w14:paraId="2BD2D37C" w14:textId="67105F7F" w:rsidTr="00207FB1">
        <w:trPr>
          <w:trHeight w:val="143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6D15" w14:textId="10E659DB" w:rsidR="00207FB1" w:rsidRPr="00737B87" w:rsidRDefault="00207FB1" w:rsidP="00207FB1">
            <w:pPr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eastAsia="Cambria" w:cstheme="minorHAnsi"/>
                <w:sz w:val="22"/>
                <w:szCs w:val="22"/>
              </w:rPr>
              <w:t>………………………………………………………………………………………</w:t>
            </w:r>
            <w:r w:rsidR="000F5186">
              <w:rPr>
                <w:rFonts w:eastAsia="Cambria" w:cstheme="minorHAnsi"/>
                <w:sz w:val="22"/>
                <w:szCs w:val="22"/>
              </w:rPr>
              <w:t>…………………………………..</w:t>
            </w:r>
            <w:r>
              <w:rPr>
                <w:rFonts w:eastAsia="Cambria" w:cstheme="minorHAnsi"/>
                <w:sz w:val="22"/>
                <w:szCs w:val="22"/>
              </w:rPr>
              <w:t xml:space="preserve">……PLN </w:t>
            </w:r>
            <w:r w:rsidR="00B538C1">
              <w:rPr>
                <w:rFonts w:eastAsia="Cambria" w:cstheme="minorHAnsi"/>
                <w:sz w:val="22"/>
                <w:szCs w:val="22"/>
              </w:rPr>
              <w:t>BRUTTO</w:t>
            </w:r>
            <w:r w:rsidR="000F5186">
              <w:rPr>
                <w:rFonts w:eastAsia="Cambria" w:cstheme="minorHAnsi"/>
                <w:sz w:val="22"/>
                <w:szCs w:val="22"/>
              </w:rPr>
              <w:t>.</w:t>
            </w:r>
          </w:p>
        </w:tc>
      </w:tr>
    </w:tbl>
    <w:p w14:paraId="17C0C749" w14:textId="77777777" w:rsidR="00C03889" w:rsidRPr="00244D9B" w:rsidRDefault="00C03889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46DB3409" w14:textId="18D57064" w:rsidR="00A47685" w:rsidRPr="00C520F7" w:rsidRDefault="00D323D0" w:rsidP="00A47685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</w:t>
      </w:r>
      <w:r w:rsidRPr="00C520F7">
        <w:rPr>
          <w:rFonts w:asciiTheme="minorHAnsi" w:hAnsiTheme="minorHAnsi" w:cstheme="minorHAnsi"/>
          <w:bCs/>
          <w:sz w:val="22"/>
          <w:szCs w:val="22"/>
        </w:rPr>
        <w:t>udzielania zamówienia nastąpi zmiana w zakresie aktualności tego oświadczenia,</w:t>
      </w:r>
    </w:p>
    <w:p w14:paraId="331E87B1" w14:textId="63CEDCD6" w:rsidR="0032491F" w:rsidRPr="00C520F7" w:rsidRDefault="0032491F" w:rsidP="003249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</w:rPr>
      </w:pPr>
      <w:bookmarkStart w:id="1" w:name="_Hlk181101755"/>
      <w:r w:rsidRPr="00C520F7">
        <w:rPr>
          <w:rFonts w:asciiTheme="minorHAnsi" w:hAnsiTheme="minorHAnsi" w:cstheme="minorHAnsi"/>
          <w:bCs/>
          <w:sz w:val="22"/>
        </w:rPr>
        <w:t xml:space="preserve">zapewnimy przyjmowanie zgłoszeń o awarii rozumianej jako utratę funkcjonalności Oprogramowania </w:t>
      </w:r>
      <w:r w:rsidR="00C520F7" w:rsidRPr="00C520F7">
        <w:rPr>
          <w:rFonts w:asciiTheme="minorHAnsi" w:hAnsiTheme="minorHAnsi" w:cstheme="minorHAnsi"/>
          <w:bCs/>
          <w:sz w:val="22"/>
        </w:rPr>
        <w:t xml:space="preserve">w </w:t>
      </w:r>
      <w:proofErr w:type="spellStart"/>
      <w:r w:rsidR="00B538C1" w:rsidRPr="00B538C1">
        <w:rPr>
          <w:rFonts w:asciiTheme="minorHAnsi" w:hAnsiTheme="minorHAnsi" w:cstheme="minorHAnsi"/>
          <w:bCs/>
          <w:sz w:val="22"/>
        </w:rPr>
        <w:t>w</w:t>
      </w:r>
      <w:proofErr w:type="spellEnd"/>
      <w:r w:rsidR="00B538C1" w:rsidRPr="00B538C1">
        <w:rPr>
          <w:rFonts w:asciiTheme="minorHAnsi" w:hAnsiTheme="minorHAnsi" w:cstheme="minorHAnsi"/>
          <w:bCs/>
          <w:sz w:val="22"/>
        </w:rPr>
        <w:t xml:space="preserve"> trybie 24/7/365</w:t>
      </w:r>
      <w:r w:rsidR="00B538C1">
        <w:rPr>
          <w:rFonts w:asciiTheme="minorHAnsi" w:hAnsiTheme="minorHAnsi" w:cstheme="minorHAnsi"/>
          <w:bCs/>
          <w:sz w:val="22"/>
        </w:rPr>
        <w:t xml:space="preserve"> </w:t>
      </w:r>
      <w:r w:rsidRPr="00C520F7">
        <w:rPr>
          <w:rFonts w:asciiTheme="minorHAnsi" w:hAnsiTheme="minorHAnsi" w:cstheme="minorHAnsi"/>
          <w:bCs/>
          <w:sz w:val="22"/>
        </w:rPr>
        <w:t>za pośrednictwem zgłoszenia elektronicznego</w:t>
      </w:r>
      <w:r w:rsidR="00C520F7" w:rsidRPr="00C520F7">
        <w:rPr>
          <w:rFonts w:asciiTheme="minorHAnsi" w:hAnsiTheme="minorHAnsi" w:cstheme="minorHAnsi"/>
          <w:bCs/>
          <w:sz w:val="22"/>
        </w:rPr>
        <w:t xml:space="preserve"> i czasem naprawy awarii nieprzekraczającym </w:t>
      </w:r>
      <w:r w:rsidR="00B538C1">
        <w:rPr>
          <w:rFonts w:asciiTheme="minorHAnsi" w:hAnsiTheme="minorHAnsi" w:cstheme="minorHAnsi"/>
          <w:bCs/>
          <w:sz w:val="22"/>
        </w:rPr>
        <w:t>24 godziny</w:t>
      </w:r>
      <w:r w:rsidR="00C520F7" w:rsidRPr="00C520F7">
        <w:rPr>
          <w:rFonts w:asciiTheme="minorHAnsi" w:hAnsiTheme="minorHAnsi" w:cstheme="minorHAnsi"/>
          <w:bCs/>
          <w:sz w:val="22"/>
        </w:rPr>
        <w:t>.</w:t>
      </w:r>
    </w:p>
    <w:bookmarkEnd w:id="1"/>
    <w:p w14:paraId="6F644D7E" w14:textId="77777777" w:rsidR="00C520F7" w:rsidRPr="00C520F7" w:rsidRDefault="00C520F7" w:rsidP="003249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6"/>
        <w:gridCol w:w="5934"/>
      </w:tblGrid>
      <w:tr w:rsidR="00C520F7" w:rsidRPr="00C520F7" w14:paraId="31F7D87C" w14:textId="77777777" w:rsidTr="00B67AF9">
        <w:trPr>
          <w:trHeight w:val="65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5484F7E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Nazwa i adres wsparcia technicznego producenta Systemu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1E6579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Środki komunikacji producenta Systemu</w:t>
            </w:r>
          </w:p>
          <w:p w14:paraId="53279E7C" w14:textId="77777777" w:rsidR="0032491F" w:rsidRPr="00C520F7" w:rsidRDefault="0032491F" w:rsidP="00B67AF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520F7">
              <w:rPr>
                <w:rFonts w:ascii="Calibri" w:hAnsi="Calibri" w:cs="Calibri"/>
                <w:b/>
                <w:bCs/>
                <w:sz w:val="22"/>
              </w:rPr>
              <w:t>właściwe dla realizacji wsparcia technicznego:</w:t>
            </w:r>
            <w:r w:rsidRPr="00C520F7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</w:p>
        </w:tc>
      </w:tr>
      <w:tr w:rsidR="0032491F" w14:paraId="08994AAB" w14:textId="77777777" w:rsidTr="00B67AF9">
        <w:trPr>
          <w:trHeight w:val="463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D3EF" w14:textId="77777777" w:rsidR="0032491F" w:rsidRDefault="0032491F" w:rsidP="00B67AF9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3A9D" w14:textId="77777777" w:rsidR="00B538C1" w:rsidRDefault="00B538C1" w:rsidP="00C520F7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bookmarkStart w:id="2" w:name="_Hlk142893848"/>
            <w:bookmarkEnd w:id="2"/>
          </w:p>
          <w:p w14:paraId="6B6C37B5" w14:textId="216A7DFE" w:rsidR="00C520F7" w:rsidRPr="00C520F7" w:rsidRDefault="00C520F7" w:rsidP="00C520F7">
            <w:pPr>
              <w:snapToGrid w:val="0"/>
              <w:jc w:val="center"/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</w:pPr>
            <w:r w:rsidRPr="00C520F7">
              <w:rPr>
                <w:rFonts w:asciiTheme="minorHAnsi" w:eastAsia="Calibri" w:hAnsiTheme="minorHAnsi" w:cstheme="minorHAnsi"/>
                <w:bCs/>
                <w:sz w:val="22"/>
                <w:lang w:eastAsia="ar-SA"/>
              </w:rPr>
              <w:t>Adres e-mail:……………………………………………</w:t>
            </w:r>
          </w:p>
          <w:p w14:paraId="3658D2BC" w14:textId="67E398D1" w:rsidR="0032491F" w:rsidRPr="00C520F7" w:rsidRDefault="0032491F" w:rsidP="00C520F7">
            <w:pPr>
              <w:snapToGrid w:val="0"/>
              <w:jc w:val="center"/>
              <w:rPr>
                <w:rStyle w:val="Wyrnienieintensywne"/>
                <w:rFonts w:asciiTheme="minorHAnsi" w:eastAsia="Calibri" w:hAnsiTheme="minorHAnsi" w:cstheme="minorHAnsi"/>
                <w:bCs/>
                <w:i w:val="0"/>
                <w:iCs w:val="0"/>
                <w:color w:val="auto"/>
                <w:sz w:val="22"/>
                <w:lang w:eastAsia="ar-SA"/>
              </w:rPr>
            </w:pPr>
          </w:p>
        </w:tc>
      </w:tr>
    </w:tbl>
    <w:p w14:paraId="5E9EC443" w14:textId="6265C6D5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D20A9B3" w14:textId="77777777" w:rsidR="001A313D" w:rsidRDefault="00D323D0" w:rsidP="001A313D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6959EC" w14:textId="77777777" w:rsidR="001A313D" w:rsidRDefault="001A313D" w:rsidP="001A313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06D4A4" w14:textId="039B1B0C" w:rsidR="00D323D0" w:rsidRPr="001A313D" w:rsidRDefault="00D323D0" w:rsidP="001A313D">
      <w:pPr>
        <w:tabs>
          <w:tab w:val="left" w:pos="426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313D">
        <w:rPr>
          <w:rFonts w:asciiTheme="minorHAnsi" w:hAnsiTheme="minorHAnsi" w:cstheme="minorHAnsi"/>
          <w:bCs/>
          <w:sz w:val="22"/>
          <w:szCs w:val="22"/>
        </w:rPr>
        <w:t>Dane osób wskazanych przez Wykonawcę</w:t>
      </w:r>
      <w:r w:rsidR="00C03889" w:rsidRPr="001A313D">
        <w:rPr>
          <w:rFonts w:asciiTheme="minorHAnsi" w:hAnsiTheme="minorHAnsi" w:cstheme="minorHAnsi"/>
          <w:bCs/>
          <w:sz w:val="22"/>
          <w:szCs w:val="22"/>
        </w:rPr>
        <w:t xml:space="preserve"> do kontaktów w sprawie realizacji umowy</w:t>
      </w:r>
      <w:r w:rsidRPr="001A313D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693"/>
        <w:gridCol w:w="2970"/>
      </w:tblGrid>
      <w:tr w:rsidR="00D323D0" w:rsidRPr="002656B5" w14:paraId="7A9BB5E5" w14:textId="77777777" w:rsidTr="00B538C1">
        <w:trPr>
          <w:jc w:val="center"/>
        </w:trPr>
        <w:tc>
          <w:tcPr>
            <w:tcW w:w="1875" w:type="pct"/>
            <w:vAlign w:val="center"/>
          </w:tcPr>
          <w:p w14:paraId="78186FB1" w14:textId="67BC2064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3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</w:t>
            </w:r>
            <w:r w:rsidR="00C038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86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639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B538C1">
        <w:trPr>
          <w:trHeight w:val="570"/>
          <w:jc w:val="center"/>
        </w:trPr>
        <w:tc>
          <w:tcPr>
            <w:tcW w:w="1875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3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C520F7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365C0DAD" w:rsidR="00D323D0" w:rsidRDefault="00C03889" w:rsidP="00C03889">
    <w:pPr>
      <w:pStyle w:val="Nagwek"/>
    </w:pPr>
    <w:bookmarkStart w:id="4" w:name="_Hlk180406480"/>
    <w:bookmarkStart w:id="5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104151D4" w14:textId="432137DB" w:rsidR="00C03889" w:rsidRDefault="00C03889" w:rsidP="00C03889">
    <w:pPr>
      <w:pStyle w:val="Nagwek"/>
    </w:pPr>
  </w:p>
  <w:bookmarkEnd w:id="4"/>
  <w:bookmarkEnd w:id="5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5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8"/>
  </w:num>
  <w:num w:numId="16">
    <w:abstractNumId w:val="10"/>
  </w:num>
  <w:num w:numId="17">
    <w:abstractNumId w:val="14"/>
  </w:num>
  <w:num w:numId="18">
    <w:abstractNumId w:val="26"/>
  </w:num>
  <w:num w:numId="19">
    <w:abstractNumId w:val="5"/>
  </w:num>
  <w:num w:numId="20">
    <w:abstractNumId w:val="1"/>
  </w:num>
  <w:num w:numId="21">
    <w:abstractNumId w:val="19"/>
  </w:num>
  <w:num w:numId="22">
    <w:abstractNumId w:val="27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9"/>
  </w:num>
  <w:num w:numId="27">
    <w:abstractNumId w:val="17"/>
  </w:num>
  <w:num w:numId="28">
    <w:abstractNumId w:val="23"/>
  </w:num>
  <w:num w:numId="29">
    <w:abstractNumId w:val="31"/>
  </w:num>
  <w:num w:numId="30">
    <w:abstractNumId w:val="18"/>
  </w:num>
  <w:num w:numId="31">
    <w:abstractNumId w:val="8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5186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313D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491F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1C58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36C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38C1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3889"/>
    <w:rsid w:val="00C040C2"/>
    <w:rsid w:val="00C11DAF"/>
    <w:rsid w:val="00C13B1B"/>
    <w:rsid w:val="00C1474C"/>
    <w:rsid w:val="00C45BC4"/>
    <w:rsid w:val="00C520F7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520F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5</cp:revision>
  <cp:lastPrinted>2024-11-21T13:47:00Z</cp:lastPrinted>
  <dcterms:created xsi:type="dcterms:W3CDTF">2024-10-29T13:08:00Z</dcterms:created>
  <dcterms:modified xsi:type="dcterms:W3CDTF">2024-11-21T14:44:00Z</dcterms:modified>
</cp:coreProperties>
</file>