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C8" w:rsidRPr="00525E6E" w:rsidRDefault="00FF6DC8" w:rsidP="00FF6DC8">
      <w:pPr>
        <w:spacing w:after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O.253.200.2024</w:t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>Załącznik nr 3</w:t>
      </w:r>
      <w:r>
        <w:rPr>
          <w:rFonts w:ascii="Arial" w:hAnsi="Arial" w:cs="Arial"/>
          <w:bCs/>
          <w:iCs/>
        </w:rPr>
        <w:t xml:space="preserve"> do Umowy</w:t>
      </w:r>
    </w:p>
    <w:p w:rsidR="00FF6DC8" w:rsidRDefault="00FF6DC8" w:rsidP="00005BE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p w:rsidR="00005BE4" w:rsidRPr="00005BE4" w:rsidRDefault="00005BE4" w:rsidP="00005BE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Klauzula Informacyjna RODO dotycząca Pracowników Zamawiającego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Administratorem danych osobowych pracowników Zamawiającego (dalej: „Pracowników”), których dane są przetwarzane w związku z realizacją i wykonaniem umowy, jest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………………………………………………………………………...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(dalej: „Administrator”).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Cele i Podstawy Przetwarzania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będą przetwarzane w celu realizacji i wykonania umowy zawartej pomiędzy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Województwem Warmińsko-Mazurskim - Warmińsko-Mazurskim Centrum Nowych Technologii z siedzibą w Olsztynie przy ul. Głowackiego 14, na podstawie art. 6 ust. 1 lit. b RODO (przetwarzanie niezbędne do wykonania umowy) oraz art. 6 ust. 1 lit. f RODO (prawnie uzasadnione interesy realizowane przez Administratora).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Zakres Przetwarzanych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Przetwarzane dane osobowe mogą obejmować w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szczególności: imię i nazwisko, stanowisko, dane kontaktowe (adres e-mail, numer telefonu), oraz inne dane niezbędne do realizacji i wykonania umowy.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mogą być przekazywane podmiotom współpracującym z Administratorem w zakresie niezbędnym do realizacji i wykonania umowy, w tym dostawcom usług IT, podmiotom świadczącym usługi księgowe, prawne, doradcze oraz innym podmiotom upoważnionym na podstawie przepisów prawa.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będą przechowywane przez okres niezbędny do realizacji i wykonania umowy oraz przez czas wymagany przepisami prawa dotyczącymi archiwizacji dokumentów.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Prawa Pracowników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Pracownikom przysługują następujące prawa w związku z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przetwarzaniem ich danych osobowych: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dostępu do danych osobowych,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sprostowania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usunięcia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ograniczenia przetwarzania,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przenoszenia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sprzeciwu wobec przetwarzania danych,</w:t>
      </w:r>
    </w:p>
    <w:p w:rsidR="00005BE4" w:rsidRPr="00005BE4" w:rsidRDefault="00005BE4" w:rsidP="00005BE4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Prawo do wniesienia skargi do organu nadzorczego.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Źródło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Dane osobowe Pracowników zostały pozyskane w związku z realizacją i</w:t>
      </w:r>
      <w:r w:rsidR="000C16F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wykonaniem umowy.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Kontakt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sprawach związanych z przetwarzaniem danych osobowych Pracowników prosimy o kontakt z Inspektorem Ochrony Danych pod adresem e-mail: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 listownie na adres siedziby Administratora.</w:t>
      </w:r>
    </w:p>
    <w:p w:rsidR="00005BE4" w:rsidRPr="00005BE4" w:rsidRDefault="00005BE4" w:rsidP="00005B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Dobrowolność Podania Danych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Podanie danych osobowych jest dobrowolne, jednak niezbędne do realizacji i wykonania umowy. Brak podania danych osobowych może skutkować niemożnością realizacji umowy.</w:t>
      </w:r>
    </w:p>
    <w:p w:rsidR="00005BE4" w:rsidRPr="00005BE4" w:rsidRDefault="00005BE4" w:rsidP="00005B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Niniejsza klauzula stanowi załącznik do umowy zawartej pomiędzy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………………………………………………… </w:t>
      </w:r>
      <w:r w:rsidRPr="00005BE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 Województwem Warmińsko-Mazurskim - Warmińsko-Mazurskim Centrum Nowych Technologii z siedzibą w Olsztynie przy ul. Głowackiego 14.</w:t>
      </w:r>
    </w:p>
    <w:p w:rsidR="00005BE4" w:rsidRPr="00005BE4" w:rsidRDefault="00005BE4" w:rsidP="00005BE4">
      <w:pPr>
        <w:jc w:val="both"/>
        <w:rPr>
          <w:rFonts w:ascii="Arial" w:hAnsi="Arial" w:cs="Arial"/>
          <w:sz w:val="20"/>
          <w:szCs w:val="20"/>
        </w:rPr>
      </w:pPr>
    </w:p>
    <w:p w:rsidR="00620952" w:rsidRPr="00005BE4" w:rsidRDefault="00620952" w:rsidP="00005BE4">
      <w:pPr>
        <w:jc w:val="both"/>
        <w:rPr>
          <w:rFonts w:ascii="Arial" w:hAnsi="Arial" w:cs="Arial"/>
          <w:sz w:val="20"/>
          <w:szCs w:val="20"/>
        </w:rPr>
      </w:pPr>
    </w:p>
    <w:sectPr w:rsidR="00620952" w:rsidRPr="00005B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E4" w:rsidRDefault="00005BE4" w:rsidP="00005BE4">
      <w:pPr>
        <w:spacing w:after="0" w:line="240" w:lineRule="auto"/>
      </w:pPr>
      <w:r>
        <w:separator/>
      </w:r>
    </w:p>
  </w:endnote>
  <w:endnote w:type="continuationSeparator" w:id="0">
    <w:p w:rsidR="00005BE4" w:rsidRDefault="00005BE4" w:rsidP="00005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E4" w:rsidRDefault="00005BE4" w:rsidP="00005BE4">
      <w:pPr>
        <w:spacing w:after="0" w:line="240" w:lineRule="auto"/>
      </w:pPr>
      <w:r>
        <w:separator/>
      </w:r>
    </w:p>
  </w:footnote>
  <w:footnote w:type="continuationSeparator" w:id="0">
    <w:p w:rsidR="00005BE4" w:rsidRDefault="00005BE4" w:rsidP="00005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E4" w:rsidRPr="005651F6" w:rsidRDefault="00FF6DC8" w:rsidP="00FF6DC8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rPr>
        <w:rFonts w:ascii="Arial" w:eastAsia="SimSun" w:hAnsi="Arial" w:cs="Arial"/>
        <w:kern w:val="1"/>
        <w:sz w:val="20"/>
        <w:szCs w:val="20"/>
        <w:lang w:eastAsia="zh-CN" w:bidi="hi-IN"/>
      </w:rPr>
    </w:pPr>
    <w:r>
      <w:rPr>
        <w:noProof/>
        <w:lang w:eastAsia="pl-PL"/>
      </w:rPr>
      <w:drawing>
        <wp:inline distT="0" distB="0" distL="0" distR="0" wp14:anchorId="5283A266" wp14:editId="1EF9F58E">
          <wp:extent cx="5760085" cy="671121"/>
          <wp:effectExtent l="0" t="0" r="0" b="0"/>
          <wp:docPr id="5" name="Obraz 5" descr="cid:image001.jpg@01DB101B.D539D4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cid:image001.jpg@01DB101B.D539D4A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1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F7437"/>
    <w:multiLevelType w:val="multilevel"/>
    <w:tmpl w:val="6798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4"/>
    <w:rsid w:val="00005BE4"/>
    <w:rsid w:val="000C16F2"/>
    <w:rsid w:val="005651F6"/>
    <w:rsid w:val="00620952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0570"/>
  <w15:chartTrackingRefBased/>
  <w15:docId w15:val="{551370B8-E493-4B64-9D29-D3F78A83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BE4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BE4"/>
  </w:style>
  <w:style w:type="paragraph" w:styleId="Stopka">
    <w:name w:val="footer"/>
    <w:basedOn w:val="Normalny"/>
    <w:link w:val="StopkaZnak"/>
    <w:uiPriority w:val="99"/>
    <w:unhideWhenUsed/>
    <w:rsid w:val="00005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BE4"/>
  </w:style>
  <w:style w:type="character" w:styleId="Hipercze">
    <w:name w:val="Hyperlink"/>
    <w:basedOn w:val="Domylnaczcionkaakapitu"/>
    <w:uiPriority w:val="99"/>
    <w:unhideWhenUsed/>
    <w:rsid w:val="00005B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101B.D539D4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Bogumiła Masłowska</cp:lastModifiedBy>
  <cp:revision>4</cp:revision>
  <dcterms:created xsi:type="dcterms:W3CDTF">2024-08-12T10:21:00Z</dcterms:created>
  <dcterms:modified xsi:type="dcterms:W3CDTF">2024-10-23T13:31:00Z</dcterms:modified>
</cp:coreProperties>
</file>