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4FEC1C0" w14:textId="71C74591" w:rsidR="007322C8" w:rsidRPr="00F17CDE" w:rsidRDefault="00F17CDE" w:rsidP="00F17CD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7322C8" w:rsidRPr="00CD09E8">
        <w:rPr>
          <w:rFonts w:cs="Arial"/>
          <w:color w:val="auto"/>
          <w:sz w:val="22"/>
          <w:szCs w:val="22"/>
        </w:rPr>
        <w:tab/>
      </w:r>
      <w:bookmarkEnd w:id="0"/>
      <w:r w:rsidR="007322C8" w:rsidRPr="00CD09E8">
        <w:rPr>
          <w:rFonts w:eastAsia="Times New Roman" w:cs="Arial"/>
          <w:sz w:val="22"/>
          <w:szCs w:val="22"/>
          <w:lang w:eastAsia="pl-PL"/>
        </w:rPr>
        <w:tab/>
      </w:r>
      <w:r w:rsidR="007322C8"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F17CDE" w:rsidRDefault="007322C8" w:rsidP="00CD09E8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F17CDE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FORMULARZ OFERTOWY – SZACOWANIE WARTOŚCI</w:t>
      </w:r>
    </w:p>
    <w:p w14:paraId="2756C0C6" w14:textId="77777777" w:rsidR="007322C8" w:rsidRPr="00F17CDE" w:rsidRDefault="007322C8" w:rsidP="00CD09E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F17CDE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CD09E8" w:rsidRPr="00F17CDE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17CDE">
              <w:rPr>
                <w:rFonts w:asciiTheme="minorHAnsi" w:eastAsia="Times New Roman" w:hAnsiTheme="minorHAnsi" w:cstheme="minorHAnsi"/>
                <w:b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F17CDE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</w:tbl>
    <w:p w14:paraId="3B83F757" w14:textId="77777777" w:rsidR="00CE06AE" w:rsidRDefault="00CE06AE" w:rsidP="00CE06AE">
      <w:pPr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1928443D" w14:textId="23F650BC" w:rsidR="007322C8" w:rsidRPr="00CE06AE" w:rsidRDefault="00CE06AE" w:rsidP="00CE06AE">
      <w:pPr>
        <w:spacing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F17CDE">
        <w:rPr>
          <w:rFonts w:asciiTheme="minorHAnsi" w:eastAsia="Times New Roman" w:hAnsiTheme="minorHAnsi" w:cstheme="minorHAnsi"/>
          <w:bCs/>
          <w:lang w:eastAsia="pl-PL"/>
        </w:rPr>
        <w:t>Szacunkowa oferta cenowa na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dostawę:</w:t>
      </w:r>
    </w:p>
    <w:p w14:paraId="64D42E55" w14:textId="77777777" w:rsidR="00CE06AE" w:rsidRDefault="00CE06AE" w:rsidP="00CE06AE">
      <w:pPr>
        <w:rPr>
          <w:rFonts w:ascii="Calibri" w:eastAsiaTheme="minorHAnsi" w:hAnsi="Calibri"/>
          <w:sz w:val="22"/>
          <w:szCs w:val="22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031"/>
        <w:gridCol w:w="993"/>
        <w:gridCol w:w="1964"/>
        <w:gridCol w:w="1579"/>
      </w:tblGrid>
      <w:tr w:rsidR="00CE06AE" w14:paraId="1A6BFFDA" w14:textId="77777777" w:rsidTr="00CE06AE">
        <w:trPr>
          <w:trHeight w:val="148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71F5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A03D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3500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2FF9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174F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CE06AE" w14:paraId="7FCD30A0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12FB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F747" w14:textId="74A36D6B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hyperlink r:id="rId7" w:history="1">
              <w:proofErr w:type="spellStart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Jackmoon</w:t>
              </w:r>
              <w:proofErr w:type="spellEnd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Blanc Zaślepka mechaniczna do rury HDPE 40mm 12D148U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65AA" w14:textId="7968F24E" w:rsidR="00CE06AE" w:rsidRDefault="00CE06A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02CC" w14:textId="77777777" w:rsidR="00CE06AE" w:rsidRDefault="00CE06AE">
            <w:pPr>
              <w:pStyle w:val="Bezodstpw"/>
              <w:jc w:val="center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365B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4E089FFA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55CB" w14:textId="1EC43872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4DB3" w14:textId="60DF3C6E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hyperlink r:id="rId8" w:history="1">
              <w:proofErr w:type="spellStart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Jackmoon</w:t>
              </w:r>
              <w:proofErr w:type="spellEnd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</w:t>
              </w:r>
              <w:proofErr w:type="spellStart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Simplex</w:t>
              </w:r>
              <w:proofErr w:type="spellEnd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uszczelnienie pojedyncze na rurę HDPE 40mm dla kabla 9-15mm 12S057SB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96BB" w14:textId="0778AFB1" w:rsidR="00CE06AE" w:rsidRDefault="00CE06AE" w:rsidP="00CE06AE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6172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2043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79D24FDA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1A8E" w14:textId="68B640F5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802B" w14:textId="1A3117DD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Złączka końcowa </w:t>
              </w:r>
              <w:proofErr w:type="spellStart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Jackmoon</w:t>
              </w:r>
              <w:proofErr w:type="spellEnd"/>
              <w:r w:rsidRPr="00682429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 xml:space="preserve"> 12S070SB, uszczelniająca do rury 40 mm, średnica 14-18 mm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CF82" w14:textId="2BCEA1EE" w:rsidR="00CE06AE" w:rsidRDefault="00CE06AE" w:rsidP="00CE06AE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788E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C09E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5AE1B655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51F6" w14:textId="32E6E526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1646" w14:textId="3B884474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82429">
              <w:rPr>
                <w:rFonts w:asciiTheme="minorHAnsi" w:hAnsiTheme="minorHAnsi" w:cstheme="minorHAnsi"/>
              </w:rPr>
              <w:t>Pigtail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2429">
              <w:rPr>
                <w:rFonts w:asciiTheme="minorHAnsi" w:hAnsiTheme="minorHAnsi" w:cstheme="minorHAnsi"/>
              </w:rPr>
              <w:t>Fibrain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2m 09/125 SM S.C./APC G652D 0,9mm żółty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2EFC" w14:textId="1F5CFDC9" w:rsidR="00CE06AE" w:rsidRDefault="00CE06AE" w:rsidP="00CE06AE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2BD3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12ED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42AA074B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024A" w14:textId="7AF016D6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BCB4" w14:textId="22B71804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2429">
              <w:rPr>
                <w:rFonts w:asciiTheme="minorHAnsi" w:hAnsiTheme="minorHAnsi" w:cstheme="minorHAnsi"/>
              </w:rPr>
              <w:t>Osłonka spawu 45mm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2DD7" w14:textId="6580848F" w:rsidR="00CE06AE" w:rsidRDefault="00CE06AE" w:rsidP="00CE06AE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72E4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49E0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317CE0AE" w14:textId="77777777" w:rsidTr="00CE06AE">
        <w:trPr>
          <w:trHeight w:val="85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8E9C" w14:textId="580FB41D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C6C6" w14:textId="3E3D3552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82429">
              <w:rPr>
                <w:rFonts w:asciiTheme="minorHAnsi" w:hAnsiTheme="minorHAnsi" w:cstheme="minorHAnsi"/>
              </w:rPr>
              <w:t>Patchcord</w:t>
            </w:r>
            <w:proofErr w:type="spellEnd"/>
            <w:r w:rsidRPr="00682429">
              <w:rPr>
                <w:rFonts w:asciiTheme="minorHAnsi" w:hAnsiTheme="minorHAnsi" w:cstheme="minorHAnsi"/>
              </w:rPr>
              <w:t xml:space="preserve"> SC/APC – SC/APC 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5412" w14:textId="641CB53C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 szt.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34F2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EBCD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033F1A2F" w14:textId="77777777" w:rsidTr="00CE06AE">
        <w:trPr>
          <w:trHeight w:val="699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C97A" w14:textId="3E365590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1BB3" w14:textId="77777777" w:rsidR="00CE06AE" w:rsidRDefault="00CE06AE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Wysyłka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555B" w14:textId="77777777" w:rsidR="00CE06AE" w:rsidRDefault="00CE06A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47CB" w14:textId="77777777" w:rsidR="00CE06AE" w:rsidRDefault="00CE06AE">
            <w:pPr>
              <w:pStyle w:val="Bezodstpw"/>
              <w:jc w:val="center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1861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4D78B78F" w14:textId="77777777" w:rsidTr="00CE06AE">
        <w:trPr>
          <w:trHeight w:val="423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217E" w14:textId="77777777" w:rsidR="00CE06AE" w:rsidRDefault="00CE06AE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9CE4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73EC1997" w14:textId="77777777" w:rsidTr="00CE06AE">
        <w:trPr>
          <w:trHeight w:val="420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D5E6" w14:textId="77777777" w:rsidR="00CE06AE" w:rsidRDefault="00CE06AE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9014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E06AE" w14:paraId="14762707" w14:textId="77777777" w:rsidTr="00CE06AE">
        <w:trPr>
          <w:trHeight w:val="404"/>
          <w:jc w:val="center"/>
        </w:trPr>
        <w:tc>
          <w:tcPr>
            <w:tcW w:w="7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BD40" w14:textId="77777777" w:rsidR="00CE06AE" w:rsidRDefault="00CE06AE">
            <w:pPr>
              <w:pStyle w:val="Bezodstpw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22C8" w14:textId="77777777" w:rsidR="00CE06AE" w:rsidRDefault="00CE06A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29624AC" w14:textId="0509DDEA" w:rsidR="00CE06AE" w:rsidRDefault="00CE06AE" w:rsidP="00CD09E8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692FE32" w14:textId="77777777" w:rsidR="00CE06AE" w:rsidRPr="00F17CDE" w:rsidRDefault="00CE06AE" w:rsidP="00CD09E8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1B2F3B59" w14:textId="77777777" w:rsidR="00CD09E8" w:rsidRPr="00F17CDE" w:rsidRDefault="00CD09E8" w:rsidP="00CE06AE">
      <w:pPr>
        <w:pStyle w:val="Akapitzlist"/>
        <w:spacing w:line="276" w:lineRule="auto"/>
        <w:ind w:left="284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F17CDE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F17CDE" w:rsidRDefault="00CD09E8" w:rsidP="00CD09E8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F17CDE">
              <w:rPr>
                <w:rFonts w:asciiTheme="minorHAnsi" w:hAnsiTheme="minorHAnsi" w:cstheme="minorHAnsi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F17CDE" w:rsidRDefault="00CD09E8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FB20EFF" w14:textId="77777777" w:rsidR="00CD09E8" w:rsidRPr="00F17CDE" w:rsidRDefault="00CD09E8" w:rsidP="00CD09E8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302C5BA" w14:textId="7CDBDF09" w:rsidR="007322C8" w:rsidRPr="00F17CDE" w:rsidRDefault="00CE06AE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braku możliwości realizacji wszystkich wskazanych wyżej elementów dostawy proszę o dokonanie wyceny tylko wybranych, możliwych do dostarczenia.  </w:t>
      </w:r>
    </w:p>
    <w:p w14:paraId="39E233E0" w14:textId="77777777" w:rsidR="007322C8" w:rsidRPr="00F17CDE" w:rsidRDefault="007322C8" w:rsidP="00682429">
      <w:pPr>
        <w:spacing w:line="276" w:lineRule="auto"/>
        <w:rPr>
          <w:rFonts w:asciiTheme="minorHAnsi" w:eastAsia="Calibri" w:hAnsiTheme="minorHAnsi" w:cstheme="minorHAnsi"/>
          <w:iCs/>
          <w:lang w:eastAsia="pl-PL"/>
        </w:rPr>
      </w:pPr>
    </w:p>
    <w:p w14:paraId="5B20FBAA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B638BD1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4F78959" w14:textId="77777777" w:rsidR="007322C8" w:rsidRPr="00F17CDE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75CEC8E" w14:textId="7CE9AA16" w:rsidR="007322C8" w:rsidRPr="00F17CDE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  <w:r w:rsidR="007322C8"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</w:p>
    <w:p w14:paraId="06DB5A9E" w14:textId="2A787FA3" w:rsidR="008D442A" w:rsidRPr="00F17CDE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Calibri" w:hAnsiTheme="minorHAnsi" w:cstheme="minorHAnsi"/>
        </w:rPr>
      </w:pP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>(data i miejscowość)</w:t>
      </w:r>
      <w:r w:rsidR="00471F65" w:rsidRPr="00F17CD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F17CDE">
        <w:rPr>
          <w:rFonts w:asciiTheme="minorHAnsi" w:eastAsia="Times New Roman" w:hAnsiTheme="minorHAnsi" w:cstheme="minorHAnsi"/>
          <w:color w:val="000000"/>
          <w:lang w:eastAsia="pl-PL"/>
        </w:rPr>
        <w:t xml:space="preserve"> (podpis)</w:t>
      </w:r>
    </w:p>
    <w:sectPr w:rsidR="008D442A" w:rsidRPr="00F17CDE" w:rsidSect="008D442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529C" w14:textId="77777777" w:rsidR="00791804" w:rsidRDefault="00791804" w:rsidP="009B0A91">
      <w:r>
        <w:separator/>
      </w:r>
    </w:p>
  </w:endnote>
  <w:endnote w:type="continuationSeparator" w:id="0">
    <w:p w14:paraId="794DDAAC" w14:textId="77777777" w:rsidR="00791804" w:rsidRDefault="0079180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3E4C" w14:textId="77777777" w:rsidR="00791804" w:rsidRDefault="00791804" w:rsidP="009B0A91">
      <w:r>
        <w:separator/>
      </w:r>
    </w:p>
  </w:footnote>
  <w:footnote w:type="continuationSeparator" w:id="0">
    <w:p w14:paraId="7E1FEC9D" w14:textId="77777777" w:rsidR="00791804" w:rsidRDefault="0079180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5D0E1C4B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F350A"/>
    <w:multiLevelType w:val="hybridMultilevel"/>
    <w:tmpl w:val="98FEE472"/>
    <w:lvl w:ilvl="0" w:tplc="937A4558">
      <w:start w:val="1"/>
      <w:numFmt w:val="decimal"/>
      <w:lvlText w:val="%1."/>
      <w:lvlJc w:val="left"/>
      <w:pPr>
        <w:ind w:left="757" w:hanging="360"/>
      </w:pPr>
      <w:rPr>
        <w:rFonts w:asciiTheme="minorHAnsi" w:eastAsia="Cambria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53C43"/>
    <w:rsid w:val="00283B4A"/>
    <w:rsid w:val="00324591"/>
    <w:rsid w:val="00325AAC"/>
    <w:rsid w:val="00471F65"/>
    <w:rsid w:val="004D1ECA"/>
    <w:rsid w:val="00525E4B"/>
    <w:rsid w:val="0053030C"/>
    <w:rsid w:val="00550B22"/>
    <w:rsid w:val="0059008F"/>
    <w:rsid w:val="00602F5E"/>
    <w:rsid w:val="0063799B"/>
    <w:rsid w:val="00682429"/>
    <w:rsid w:val="007322C8"/>
    <w:rsid w:val="00775BF9"/>
    <w:rsid w:val="00791804"/>
    <w:rsid w:val="007D59E5"/>
    <w:rsid w:val="008367A0"/>
    <w:rsid w:val="00872BE2"/>
    <w:rsid w:val="008D442A"/>
    <w:rsid w:val="00932043"/>
    <w:rsid w:val="00956B22"/>
    <w:rsid w:val="009B0A91"/>
    <w:rsid w:val="00A210DA"/>
    <w:rsid w:val="00A9756E"/>
    <w:rsid w:val="00AC559E"/>
    <w:rsid w:val="00B73EE6"/>
    <w:rsid w:val="00BF1385"/>
    <w:rsid w:val="00BF7250"/>
    <w:rsid w:val="00C6712A"/>
    <w:rsid w:val="00CD09E8"/>
    <w:rsid w:val="00CE06AE"/>
    <w:rsid w:val="00CE250A"/>
    <w:rsid w:val="00CF0EE3"/>
    <w:rsid w:val="00D761DD"/>
    <w:rsid w:val="00DD251D"/>
    <w:rsid w:val="00E1593F"/>
    <w:rsid w:val="00E21621"/>
    <w:rsid w:val="00EC4D50"/>
    <w:rsid w:val="00F00A3D"/>
    <w:rsid w:val="00F17CDE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  <w:style w:type="character" w:styleId="Hipercze">
    <w:name w:val="Hyperlink"/>
    <w:basedOn w:val="Domylnaczcionkaakapitu"/>
    <w:uiPriority w:val="99"/>
    <w:unhideWhenUsed/>
    <w:rsid w:val="0068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erm.pl/pl/jackmoon-simplex-uszczelnienie-pojedyncze-na-rure-hdpe-40mm-dla-kabla-9-15mm-12s057sb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berm.pl/pl/jackmoon-blanc-zaslepka-mechaniczna-do-rury-hdpe-40mm-12d148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berm.pl/pl/zlaczka-koncowa-jackmoon-12s070sb-uszczelniajaca-do-rury-40-mm-srednica-14-18-m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2024-12-11T07:55:00Z</dcterms:created>
  <dcterms:modified xsi:type="dcterms:W3CDTF">2024-12-11T07:56:00Z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1630877658</vt:i4>
  </property>
</Properties>
</file>