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1006E5A2" w:rsidR="006C5723" w:rsidRPr="00620560" w:rsidRDefault="006C5723" w:rsidP="006C572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20560">
        <w:rPr>
          <w:rFonts w:asciiTheme="minorHAnsi" w:hAnsiTheme="minorHAnsi" w:cstheme="minorHAnsi"/>
          <w:b/>
          <w:sz w:val="22"/>
          <w:szCs w:val="22"/>
        </w:rPr>
        <w:t>dla postępowania p</w:t>
      </w:r>
      <w:r w:rsidR="004B0C4D">
        <w:rPr>
          <w:rFonts w:asciiTheme="minorHAnsi" w:hAnsiTheme="minorHAnsi" w:cstheme="minorHAnsi"/>
          <w:b/>
          <w:sz w:val="22"/>
          <w:szCs w:val="22"/>
        </w:rPr>
        <w:t>t</w:t>
      </w:r>
      <w:r w:rsidRPr="0062056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F0D26" w:rsidRPr="00DF0D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Odnowienie licencji </w:t>
      </w:r>
      <w:proofErr w:type="spellStart"/>
      <w:r w:rsidR="00DF0D26" w:rsidRPr="00DF0D26">
        <w:rPr>
          <w:rFonts w:asciiTheme="minorHAnsi" w:hAnsiTheme="minorHAnsi" w:cstheme="minorHAnsi"/>
          <w:bCs/>
          <w:i/>
          <w:iCs/>
          <w:sz w:val="22"/>
          <w:szCs w:val="22"/>
        </w:rPr>
        <w:t>Observium</w:t>
      </w:r>
      <w:proofErr w:type="spellEnd"/>
      <w:r w:rsidR="00DF0D26" w:rsidRPr="00DF0D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Professional obecnie używanego przez Zamawiającego na okres 12 miesięcy – 2 licencje</w:t>
      </w:r>
      <w:r w:rsidR="004D2D2E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7566C456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620560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620560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F46E6B">
        <w:tc>
          <w:tcPr>
            <w:tcW w:w="1249" w:type="pct"/>
            <w:vAlign w:val="center"/>
          </w:tcPr>
          <w:p w14:paraId="25877BFD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</w:p>
          <w:p w14:paraId="475F058F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32687784" w:rsidR="00460C25" w:rsidRPr="00460C25" w:rsidRDefault="00C846BF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</w:t>
            </w:r>
            <w:r w:rsidR="00460C25"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="00460C25"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F46E6B"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F46E6B">
        <w:tc>
          <w:tcPr>
            <w:tcW w:w="1249" w:type="pct"/>
            <w:vAlign w:val="center"/>
          </w:tcPr>
          <w:p w14:paraId="0A6F8557" w14:textId="70E27C40" w:rsidR="00F46E6B" w:rsidRPr="00F46E6B" w:rsidRDefault="00C846BF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Wartość</w:t>
            </w:r>
            <w:r w:rsidR="00F46E6B"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brutto w PLN:</w:t>
            </w:r>
          </w:p>
        </w:tc>
        <w:tc>
          <w:tcPr>
            <w:tcW w:w="3751" w:type="pct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p w14:paraId="7EA5C612" w14:textId="77777777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p w14:paraId="3BFC205E" w14:textId="77777777" w:rsidR="00460C25" w:rsidRPr="005F2322" w:rsidRDefault="00460C25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4B0C4D"/>
    <w:rsid w:val="004D2D2E"/>
    <w:rsid w:val="00503D1F"/>
    <w:rsid w:val="005173D2"/>
    <w:rsid w:val="00550B22"/>
    <w:rsid w:val="005F2322"/>
    <w:rsid w:val="00602F5E"/>
    <w:rsid w:val="00620560"/>
    <w:rsid w:val="00630BA5"/>
    <w:rsid w:val="006339CA"/>
    <w:rsid w:val="0063799B"/>
    <w:rsid w:val="006870EE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2625E"/>
    <w:rsid w:val="00A82A2A"/>
    <w:rsid w:val="00AB34FB"/>
    <w:rsid w:val="00AC559E"/>
    <w:rsid w:val="00BA50B2"/>
    <w:rsid w:val="00BE3DB9"/>
    <w:rsid w:val="00BF02C1"/>
    <w:rsid w:val="00C17E33"/>
    <w:rsid w:val="00C72782"/>
    <w:rsid w:val="00C7751F"/>
    <w:rsid w:val="00C846BF"/>
    <w:rsid w:val="00CD09E8"/>
    <w:rsid w:val="00CF0EE3"/>
    <w:rsid w:val="00D40AA9"/>
    <w:rsid w:val="00D92D3A"/>
    <w:rsid w:val="00DD03CF"/>
    <w:rsid w:val="00DD251D"/>
    <w:rsid w:val="00DF0D26"/>
    <w:rsid w:val="00E12E9C"/>
    <w:rsid w:val="00E1593F"/>
    <w:rsid w:val="00E81CD6"/>
    <w:rsid w:val="00E938D7"/>
    <w:rsid w:val="00F00A3D"/>
    <w:rsid w:val="00F46E6B"/>
    <w:rsid w:val="00F5016C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9</cp:revision>
  <cp:lastPrinted>2024-01-12T14:18:00Z</cp:lastPrinted>
  <dcterms:created xsi:type="dcterms:W3CDTF">2025-06-16T07:59:00Z</dcterms:created>
  <dcterms:modified xsi:type="dcterms:W3CDTF">2025-06-17T09:45:00Z</dcterms:modified>
</cp:coreProperties>
</file>