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353028D4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A922EC">
        <w:rPr>
          <w:rFonts w:asciiTheme="minorHAnsi" w:hAnsiTheme="minorHAnsi" w:cstheme="minorHAnsi"/>
          <w:b/>
          <w:bCs/>
          <w:iCs/>
          <w:color w:val="000000"/>
          <w:sz w:val="22"/>
        </w:rPr>
        <w:t>29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A922EC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5666AF91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A922EC">
        <w:rPr>
          <w:rFonts w:asciiTheme="minorHAnsi" w:hAnsiTheme="minorHAnsi" w:cstheme="minorHAnsi"/>
          <w:b/>
          <w:bCs/>
          <w:sz w:val="22"/>
        </w:rPr>
        <w:t>5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55359AF0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922EC" w:rsidRPr="00A922EC">
        <w:rPr>
          <w:rFonts w:asciiTheme="minorHAnsi" w:hAnsiTheme="minorHAnsi" w:cstheme="minorHAnsi"/>
          <w:b/>
          <w:bCs/>
          <w:color w:val="000000"/>
          <w:sz w:val="22"/>
        </w:rPr>
        <w:t>Usługa przeglądów serwisowych oraz napraw agregatów prądotwórczych, których celem jest zapewnienie prawidłowego funkcjonowania agregatów</w:t>
      </w:r>
      <w:r w:rsidR="00A922E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126F7CEE" w:rsidR="004772BC" w:rsidRPr="006D3A84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D3A84">
              <w:rPr>
                <w:rFonts w:asciiTheme="minorHAnsi" w:hAnsiTheme="minorHAnsi" w:cstheme="minorHAnsi"/>
                <w:sz w:val="22"/>
              </w:rPr>
              <w:t xml:space="preserve">Doświadczenie w okresie ostatnich 3 lat przed upływem terminu składania ofert (a jeżeli okres prowadzenia działalności jest krótszy  w tym okresie) </w:t>
            </w:r>
            <w:r w:rsidR="00676614" w:rsidRPr="006D3A84">
              <w:rPr>
                <w:rFonts w:asciiTheme="minorHAnsi" w:hAnsiTheme="minorHAnsi" w:cstheme="minorHAnsi"/>
                <w:sz w:val="22"/>
              </w:rPr>
              <w:t xml:space="preserve">w wykonaniu należycie co najmniej 3 usług (jedno zamówienie- jedna umowa) </w:t>
            </w:r>
            <w:r w:rsidR="005253FE" w:rsidRPr="006D3A84">
              <w:rPr>
                <w:rFonts w:asciiTheme="minorHAnsi" w:hAnsiTheme="minorHAnsi" w:cstheme="minorHAnsi"/>
                <w:sz w:val="22"/>
              </w:rPr>
              <w:t xml:space="preserve">których przedmiotem były (lub są) </w:t>
            </w:r>
            <w:r w:rsidR="002D39DC" w:rsidRPr="002D39DC">
              <w:rPr>
                <w:rFonts w:asciiTheme="minorHAnsi" w:hAnsiTheme="minorHAnsi" w:cstheme="minorHAnsi"/>
                <w:sz w:val="22"/>
              </w:rPr>
              <w:t>przeglądy serwisowe i naprawy zespołów agregatów prądotwórczych</w:t>
            </w:r>
            <w:r w:rsidR="006D3A84" w:rsidRPr="006D3A8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253FE" w:rsidRPr="006D3A84">
              <w:rPr>
                <w:rFonts w:asciiTheme="minorHAnsi" w:hAnsiTheme="minorHAnsi" w:cstheme="minorHAnsi"/>
                <w:sz w:val="22"/>
              </w:rPr>
              <w:t>. Wykonawca przy składaniu oferty dołączy referencje potwierdzające realizacje usług</w:t>
            </w:r>
            <w:r w:rsidR="00676614" w:rsidRPr="006D3A8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56DFB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39834BD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F400E06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3190524" w14:textId="77777777" w:rsidR="00676614" w:rsidRPr="006D3A84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4875">
    <w:abstractNumId w:val="2"/>
  </w:num>
  <w:num w:numId="2" w16cid:durableId="1003046916">
    <w:abstractNumId w:val="3"/>
  </w:num>
  <w:num w:numId="3" w16cid:durableId="200241610">
    <w:abstractNumId w:val="1"/>
  </w:num>
  <w:num w:numId="4" w16cid:durableId="993869888">
    <w:abstractNumId w:val="5"/>
  </w:num>
  <w:num w:numId="5" w16cid:durableId="1922639261">
    <w:abstractNumId w:val="4"/>
  </w:num>
  <w:num w:numId="6" w16cid:durableId="1376658549">
    <w:abstractNumId w:val="6"/>
  </w:num>
  <w:num w:numId="7" w16cid:durableId="42126845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2109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D39DC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253FE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3A84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0900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22EC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0203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4</cp:revision>
  <cp:lastPrinted>2025-07-08T09:26:00Z</cp:lastPrinted>
  <dcterms:created xsi:type="dcterms:W3CDTF">2025-07-07T12:56:00Z</dcterms:created>
  <dcterms:modified xsi:type="dcterms:W3CDTF">2025-07-08T09:26:00Z</dcterms:modified>
</cp:coreProperties>
</file>