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DBE7" w14:textId="55807C36" w:rsidR="00CD1709" w:rsidRPr="00CC6276" w:rsidRDefault="00CD1709" w:rsidP="00A57714">
      <w:pPr>
        <w:keepNext/>
        <w:widowControl w:val="0"/>
        <w:tabs>
          <w:tab w:val="left" w:pos="6946"/>
        </w:tabs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CF744D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69019BA8" w14:textId="7E6D1DE8" w:rsidR="009663A2" w:rsidRPr="00CC6276" w:rsidRDefault="009663A2" w:rsidP="00CD1709">
      <w:pPr>
        <w:keepNext/>
        <w:widowControl w:val="0"/>
        <w:spacing w:line="240" w:lineRule="auto"/>
        <w:jc w:val="lef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5EE393" w14:textId="42E0073D" w:rsidR="00A54FFF" w:rsidRPr="00CC6276" w:rsidRDefault="00285D2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OFERTOWY</w:t>
      </w:r>
      <w:r w:rsidR="003254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SZACOWANIA WARTOŚCI ZAMÓWIENIA</w:t>
      </w:r>
    </w:p>
    <w:p w14:paraId="454D425D" w14:textId="77777777" w:rsidR="00A54FFF" w:rsidRPr="00CC6276" w:rsidRDefault="00A54FFF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6ABB215" w14:textId="1078D817" w:rsidR="007F34A1" w:rsidRPr="00CC6276" w:rsidRDefault="007F34A1" w:rsidP="009A44C7">
      <w:pPr>
        <w:spacing w:line="240" w:lineRule="auto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Tytuł zamówienia: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bookmarkStart w:id="1" w:name="_Hlk201051006"/>
      <w:r w:rsidR="000F5921" w:rsidRPr="000F592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Sprzedaż i dostawa urządzeń, komponentów i oprogramowania na potrzeby modernizacji infrastruktury IP/MPLS w Regionalnej Sieci Szerokopasmowej Województwa Warmińsko-Mazurskiego (RSS-WM)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.</w:t>
      </w:r>
      <w:bookmarkEnd w:id="1"/>
    </w:p>
    <w:p w14:paraId="1DA5D37B" w14:textId="0BEB5F76" w:rsidR="00A54FFF" w:rsidRPr="00CC6276" w:rsidRDefault="00285D21" w:rsidP="00C110A2">
      <w:pPr>
        <w:widowControl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DAEE99A" w14:textId="77777777" w:rsidR="00A54FFF" w:rsidRPr="00CC6276" w:rsidRDefault="00285D2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C6276">
        <w:rPr>
          <w:rFonts w:asciiTheme="minorHAnsi" w:hAnsiTheme="minorHAnsi" w:cstheme="minorHAnsi"/>
          <w:b/>
          <w:sz w:val="22"/>
          <w:szCs w:val="22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CC6276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Adres do korespondencji </w:t>
            </w: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</w: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KRS</w:t>
            </w:r>
          </w:p>
          <w:p w14:paraId="1FAFAE94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Podstawa prawna do reprezentacji </w:t>
            </w:r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(wpis do KRS, </w:t>
            </w:r>
            <w:proofErr w:type="spellStart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CEiDG</w:t>
            </w:r>
            <w:proofErr w:type="spellEnd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6573A6E" w14:textId="77777777" w:rsidR="001F3F95" w:rsidRPr="00CC6276" w:rsidRDefault="001F3F95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4915AD0" w14:textId="7F89D903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Ja niżej podpisany(a),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</w:p>
    <w:p w14:paraId="3755DAB2" w14:textId="77777777" w:rsidR="00A54FFF" w:rsidRPr="00CC6276" w:rsidRDefault="00A54FFF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3B3AD09" w14:textId="01038820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</w:p>
    <w:p w14:paraId="22515DF7" w14:textId="71B10A38" w:rsidR="00A54FFF" w:rsidRPr="00897DB5" w:rsidRDefault="00285D21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ogłoszenie o </w:t>
      </w:r>
      <w:r w:rsidR="003254FB">
        <w:rPr>
          <w:rFonts w:asciiTheme="minorHAnsi" w:hAnsiTheme="minorHAnsi" w:cstheme="minorHAnsi"/>
          <w:sz w:val="22"/>
          <w:szCs w:val="22"/>
        </w:rPr>
        <w:t>szacowaniu wartości zamówienia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 xml:space="preserve">w imieniu reprezentowanej przeze mnie </w:t>
      </w:r>
      <w:r w:rsidR="007F34A1" w:rsidRPr="00CC6276">
        <w:rPr>
          <w:rFonts w:asciiTheme="minorHAnsi" w:hAnsiTheme="minorHAnsi" w:cstheme="minorHAnsi"/>
          <w:sz w:val="22"/>
          <w:szCs w:val="22"/>
        </w:rPr>
        <w:t>f</w:t>
      </w:r>
      <w:r w:rsidRPr="00CC6276">
        <w:rPr>
          <w:rFonts w:asciiTheme="minorHAnsi" w:hAnsiTheme="minorHAnsi" w:cstheme="minorHAnsi"/>
          <w:sz w:val="22"/>
          <w:szCs w:val="22"/>
        </w:rPr>
        <w:t xml:space="preserve">irmy oświadczam, że oferuję wykonanie przedmiotu zamówienia, zgodnie z 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zawartymi w </w:t>
      </w:r>
      <w:r w:rsidR="003254FB">
        <w:rPr>
          <w:rFonts w:asciiTheme="minorHAnsi" w:eastAsia="Calibri" w:hAnsiTheme="minorHAnsi" w:cstheme="minorHAnsi"/>
          <w:sz w:val="22"/>
          <w:szCs w:val="22"/>
          <w:lang w:eastAsia="ar-SA"/>
        </w:rPr>
        <w:t>opisie przedmiotu zamówienia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 cenę</w:t>
      </w:r>
      <w:r w:rsidR="00897DB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897DB5"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ŁĄCZNIE </w:t>
      </w:r>
      <w:r w:rsid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(tabela </w:t>
      </w:r>
      <w:r w:rsidR="00897DB5"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A+B+C</w:t>
      </w:r>
      <w:r w:rsidR="00B17C2A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 + G </w:t>
      </w:r>
      <w:r w:rsidR="00897DB5"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+</w:t>
      </w:r>
      <w:r w:rsidR="00B17C2A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897DB5"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D lub E</w:t>
      </w:r>
      <w:r w:rsidR="00CA3B62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 i F</w:t>
      </w:r>
      <w:r w:rsidR="00897DB5"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)</w:t>
      </w:r>
      <w:r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:</w:t>
      </w:r>
    </w:p>
    <w:p w14:paraId="37885806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648BA9BF" w14:textId="4D79446C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……………………………………………………………………………………………………………………………………PLN netto </w:t>
      </w:r>
    </w:p>
    <w:p w14:paraId="5DCAA789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8C163ED" w14:textId="726ACA89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…………………………………………………………………………………………………………wartość w % należnej stawki VAT</w:t>
      </w:r>
    </w:p>
    <w:p w14:paraId="46B41B4B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258477D3" w14:textId="7D4E5A46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>przy czym poszczególne ceny jednostkowe i wartości netto, wskazuję w tabelach poniżej:</w:t>
      </w:r>
    </w:p>
    <w:p w14:paraId="18B276F9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198B8E2B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4555870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3DD3A8BB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E0484B0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DEE5C51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09632981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269D5B68" w14:textId="7F57ECE6" w:rsidR="0030188C" w:rsidRPr="005D703B" w:rsidRDefault="00897DB5" w:rsidP="005D703B">
      <w:pPr>
        <w:snapToGrid w:val="0"/>
        <w:spacing w:line="240" w:lineRule="auto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lastRenderedPageBreak/>
        <w:t xml:space="preserve">TABELA </w:t>
      </w:r>
      <w:r w:rsidR="00C35CDB">
        <w:rPr>
          <w:rFonts w:asciiTheme="minorHAnsi" w:hAnsiTheme="minorHAnsi" w:cstheme="minorHAnsi"/>
          <w:b/>
          <w:bCs/>
          <w:lang w:eastAsia="ar-SA"/>
        </w:rPr>
        <w:t>A</w:t>
      </w:r>
      <w:r>
        <w:rPr>
          <w:rFonts w:asciiTheme="minorHAnsi" w:hAnsiTheme="minorHAnsi" w:cstheme="minorHAnsi"/>
          <w:b/>
          <w:bCs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615"/>
        <w:gridCol w:w="1183"/>
        <w:gridCol w:w="1807"/>
        <w:gridCol w:w="1869"/>
      </w:tblGrid>
      <w:tr w:rsidR="0030188C" w:rsidRPr="002B3752" w14:paraId="5D8B2F1A" w14:textId="77777777" w:rsidTr="008F00F2">
        <w:trPr>
          <w:trHeight w:val="300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noWrap/>
            <w:vAlign w:val="center"/>
          </w:tcPr>
          <w:p w14:paraId="4D33F6AD" w14:textId="3874DA39" w:rsidR="0030188C" w:rsidRPr="002B3752" w:rsidRDefault="008F00F2" w:rsidP="008F00F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OPZ – Rozdział II</w:t>
            </w:r>
            <w:r w:rsidR="000A6F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pkt. 1</w:t>
            </w:r>
          </w:p>
        </w:tc>
      </w:tr>
      <w:tr w:rsidR="008F00F2" w:rsidRPr="002B3752" w14:paraId="1339D123" w14:textId="77777777" w:rsidTr="00E54F4A">
        <w:trPr>
          <w:trHeight w:val="300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noWrap/>
            <w:vAlign w:val="center"/>
          </w:tcPr>
          <w:p w14:paraId="10915E7A" w14:textId="77777777" w:rsidR="008F00F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10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Aktualizacja oprogramowania sterującego urządzeń Alcatel-Lucent 7750 SR-a4 (216 szt.) oraz Alcatel-Lucent 7750 SR12e (3 szt.) wraz ze sprzedażą i dostawą wszystkich niezbędnych komponentów do przeprowadzenia procesu aktualizacji</w:t>
            </w:r>
          </w:p>
          <w:p w14:paraId="666386DE" w14:textId="77777777" w:rsidR="008F00F2" w:rsidRPr="00FC1065" w:rsidRDefault="008F00F2" w:rsidP="008F00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62227" w:rsidRPr="002B3752" w14:paraId="7FECF2E7" w14:textId="77777777" w:rsidTr="00C35CDB">
        <w:trPr>
          <w:trHeight w:val="300"/>
          <w:jc w:val="center"/>
        </w:trPr>
        <w:tc>
          <w:tcPr>
            <w:tcW w:w="2344" w:type="pct"/>
            <w:gridSpan w:val="2"/>
            <w:noWrap/>
            <w:vAlign w:val="center"/>
          </w:tcPr>
          <w:p w14:paraId="31B5C9DD" w14:textId="77777777" w:rsidR="00B62227" w:rsidRPr="002B3752" w:rsidRDefault="00B62227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25" w:type="pct"/>
            <w:noWrap/>
            <w:vAlign w:val="center"/>
          </w:tcPr>
          <w:p w14:paraId="260DFF39" w14:textId="77777777" w:rsidR="00B62227" w:rsidRPr="002B3752" w:rsidRDefault="00B62227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030" w:type="pct"/>
            <w:gridSpan w:val="2"/>
            <w:vAlign w:val="center"/>
          </w:tcPr>
          <w:p w14:paraId="15447FF1" w14:textId="4966EAAB" w:rsidR="00B62227" w:rsidRPr="002B3752" w:rsidRDefault="00B62227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</w:tc>
      </w:tr>
      <w:tr w:rsidR="00B62227" w:rsidRPr="002B3752" w14:paraId="77E416F9" w14:textId="77777777" w:rsidTr="00C35CDB">
        <w:trPr>
          <w:trHeight w:val="300"/>
          <w:jc w:val="center"/>
        </w:trPr>
        <w:tc>
          <w:tcPr>
            <w:tcW w:w="2344" w:type="pct"/>
            <w:gridSpan w:val="2"/>
            <w:noWrap/>
            <w:vAlign w:val="center"/>
          </w:tcPr>
          <w:p w14:paraId="58494A59" w14:textId="3B529960" w:rsidR="00B62227" w:rsidRPr="006D3A22" w:rsidRDefault="00B62227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Usługi niezbędne do realizacji umowy</w:t>
            </w:r>
          </w:p>
        </w:tc>
        <w:tc>
          <w:tcPr>
            <w:tcW w:w="625" w:type="pct"/>
            <w:noWrap/>
            <w:vAlign w:val="center"/>
          </w:tcPr>
          <w:p w14:paraId="0EB61E2A" w14:textId="62255504" w:rsidR="00B62227" w:rsidRPr="002B3752" w:rsidRDefault="00B62227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30" w:type="pct"/>
            <w:gridSpan w:val="2"/>
            <w:vAlign w:val="center"/>
          </w:tcPr>
          <w:p w14:paraId="25097BEE" w14:textId="24AFBDF8" w:rsidR="00B62227" w:rsidRDefault="00C35CDB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…………………………………..</w:t>
            </w:r>
          </w:p>
        </w:tc>
      </w:tr>
      <w:tr w:rsidR="008F00F2" w:rsidRPr="002B3752" w14:paraId="289B3619" w14:textId="77777777" w:rsidTr="006D3A22">
        <w:trPr>
          <w:trHeight w:val="300"/>
          <w:jc w:val="center"/>
        </w:trPr>
        <w:tc>
          <w:tcPr>
            <w:tcW w:w="5000" w:type="pct"/>
            <w:gridSpan w:val="5"/>
            <w:noWrap/>
            <w:vAlign w:val="center"/>
          </w:tcPr>
          <w:p w14:paraId="310BB13D" w14:textId="77777777" w:rsidR="008F00F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F00F2" w:rsidRPr="002B3752" w14:paraId="7ACABC5D" w14:textId="77777777" w:rsidTr="006D3A22">
        <w:trPr>
          <w:trHeight w:val="300"/>
          <w:jc w:val="center"/>
        </w:trPr>
        <w:tc>
          <w:tcPr>
            <w:tcW w:w="5000" w:type="pct"/>
            <w:gridSpan w:val="5"/>
            <w:noWrap/>
            <w:vAlign w:val="center"/>
          </w:tcPr>
          <w:p w14:paraId="4E8C634F" w14:textId="3220C910" w:rsidR="008F00F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Niezbędne komponenty do Alcatel-Lucent 7750-SR12e</w:t>
            </w:r>
          </w:p>
        </w:tc>
      </w:tr>
      <w:tr w:rsidR="008F00F2" w:rsidRPr="002B3752" w14:paraId="3B105A90" w14:textId="77777777" w:rsidTr="00C35CDB">
        <w:trPr>
          <w:trHeight w:val="300"/>
          <w:jc w:val="center"/>
        </w:trPr>
        <w:tc>
          <w:tcPr>
            <w:tcW w:w="866" w:type="pct"/>
            <w:noWrap/>
            <w:vAlign w:val="center"/>
          </w:tcPr>
          <w:p w14:paraId="71350CCE" w14:textId="026B9BA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Komponent</w:t>
            </w:r>
          </w:p>
        </w:tc>
        <w:tc>
          <w:tcPr>
            <w:tcW w:w="1478" w:type="pct"/>
            <w:noWrap/>
            <w:vAlign w:val="center"/>
          </w:tcPr>
          <w:p w14:paraId="1B39210A" w14:textId="753F1342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25" w:type="pct"/>
            <w:noWrap/>
            <w:vAlign w:val="center"/>
          </w:tcPr>
          <w:p w14:paraId="79B54D2D" w14:textId="0FD2B0A9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996" w:type="pct"/>
            <w:vAlign w:val="center"/>
          </w:tcPr>
          <w:p w14:paraId="3B5EC1AA" w14:textId="14513FB8" w:rsidR="008F00F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jednostkowa </w:t>
            </w:r>
            <w:r w:rsidR="00B62227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 PLN</w:t>
            </w:r>
          </w:p>
        </w:tc>
        <w:tc>
          <w:tcPr>
            <w:tcW w:w="1034" w:type="pct"/>
            <w:vAlign w:val="center"/>
          </w:tcPr>
          <w:p w14:paraId="3D387C96" w14:textId="10F1214E" w:rsidR="008F00F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Wartość </w:t>
            </w:r>
            <w:r w:rsidR="00B62227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</w:p>
        </w:tc>
      </w:tr>
      <w:tr w:rsidR="008F00F2" w:rsidRPr="002B3752" w14:paraId="121BE949" w14:textId="77777777" w:rsidTr="00C35CDB">
        <w:trPr>
          <w:trHeight w:val="300"/>
          <w:jc w:val="center"/>
        </w:trPr>
        <w:tc>
          <w:tcPr>
            <w:tcW w:w="866" w:type="pct"/>
            <w:noWrap/>
            <w:vAlign w:val="center"/>
            <w:hideMark/>
          </w:tcPr>
          <w:p w14:paraId="402F7B28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3HE08423AA</w:t>
            </w:r>
          </w:p>
        </w:tc>
        <w:tc>
          <w:tcPr>
            <w:tcW w:w="1478" w:type="pct"/>
            <w:noWrap/>
            <w:vAlign w:val="center"/>
            <w:hideMark/>
          </w:tcPr>
          <w:p w14:paraId="78949574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CPM - 7750 SR CPM5</w:t>
            </w:r>
          </w:p>
        </w:tc>
        <w:tc>
          <w:tcPr>
            <w:tcW w:w="625" w:type="pct"/>
            <w:noWrap/>
            <w:vAlign w:val="center"/>
            <w:hideMark/>
          </w:tcPr>
          <w:p w14:paraId="773680DE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6" w:type="pct"/>
            <w:vAlign w:val="center"/>
          </w:tcPr>
          <w:p w14:paraId="00FABD10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4" w:type="pct"/>
            <w:vAlign w:val="center"/>
          </w:tcPr>
          <w:p w14:paraId="2E33BE65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00F2" w:rsidRPr="002B3752" w14:paraId="049FC984" w14:textId="77777777" w:rsidTr="00C35CDB">
        <w:trPr>
          <w:trHeight w:val="300"/>
          <w:jc w:val="center"/>
        </w:trPr>
        <w:tc>
          <w:tcPr>
            <w:tcW w:w="866" w:type="pct"/>
            <w:noWrap/>
            <w:vAlign w:val="center"/>
            <w:hideMark/>
          </w:tcPr>
          <w:p w14:paraId="53D14429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3HE12330AA</w:t>
            </w:r>
          </w:p>
        </w:tc>
        <w:tc>
          <w:tcPr>
            <w:tcW w:w="1478" w:type="pct"/>
            <w:noWrap/>
            <w:vAlign w:val="center"/>
            <w:hideMark/>
          </w:tcPr>
          <w:p w14:paraId="1E30C8A7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SFM - 7750 SR SFM6-12e</w:t>
            </w:r>
          </w:p>
        </w:tc>
        <w:tc>
          <w:tcPr>
            <w:tcW w:w="625" w:type="pct"/>
            <w:noWrap/>
            <w:vAlign w:val="center"/>
            <w:hideMark/>
          </w:tcPr>
          <w:p w14:paraId="508E721A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6" w:type="pct"/>
            <w:vAlign w:val="center"/>
          </w:tcPr>
          <w:p w14:paraId="03BC3B92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4" w:type="pct"/>
            <w:vAlign w:val="center"/>
          </w:tcPr>
          <w:p w14:paraId="674607A2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00F2" w:rsidRPr="002B3752" w14:paraId="5C37A346" w14:textId="77777777" w:rsidTr="00C35CDB">
        <w:trPr>
          <w:trHeight w:val="300"/>
          <w:jc w:val="center"/>
        </w:trPr>
        <w:tc>
          <w:tcPr>
            <w:tcW w:w="866" w:type="pct"/>
            <w:noWrap/>
            <w:vAlign w:val="center"/>
            <w:hideMark/>
          </w:tcPr>
          <w:p w14:paraId="01028381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3HE12331AA</w:t>
            </w:r>
          </w:p>
        </w:tc>
        <w:tc>
          <w:tcPr>
            <w:tcW w:w="1478" w:type="pct"/>
            <w:noWrap/>
            <w:vAlign w:val="center"/>
            <w:hideMark/>
          </w:tcPr>
          <w:p w14:paraId="587BA854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SFM - 7750 SR mini-SFM6-12e</w:t>
            </w:r>
          </w:p>
        </w:tc>
        <w:tc>
          <w:tcPr>
            <w:tcW w:w="625" w:type="pct"/>
            <w:noWrap/>
            <w:vAlign w:val="center"/>
            <w:hideMark/>
          </w:tcPr>
          <w:p w14:paraId="1AF58EC3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375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6" w:type="pct"/>
            <w:vAlign w:val="center"/>
          </w:tcPr>
          <w:p w14:paraId="59729186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4" w:type="pct"/>
            <w:vAlign w:val="center"/>
          </w:tcPr>
          <w:p w14:paraId="1B45B4D9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00F2" w:rsidRPr="002B3752" w14:paraId="4B6CF183" w14:textId="77777777" w:rsidTr="00C35CDB">
        <w:trPr>
          <w:trHeight w:val="300"/>
          <w:jc w:val="center"/>
        </w:trPr>
        <w:tc>
          <w:tcPr>
            <w:tcW w:w="3966" w:type="pct"/>
            <w:gridSpan w:val="4"/>
            <w:noWrap/>
            <w:vAlign w:val="center"/>
          </w:tcPr>
          <w:p w14:paraId="5D7FA858" w14:textId="4155072E" w:rsidR="008F00F2" w:rsidRPr="00FC1065" w:rsidRDefault="008F00F2" w:rsidP="00B6222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106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Wartość </w:t>
            </w:r>
            <w:r w:rsidR="00B62227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  <w:r w:rsidRPr="00FC106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łącznie</w:t>
            </w:r>
            <w:r w:rsidR="00C35C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(usługa plus komponenty) </w:t>
            </w:r>
            <w:r w:rsidRPr="00FC106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34" w:type="pct"/>
            <w:vAlign w:val="center"/>
          </w:tcPr>
          <w:p w14:paraId="056A11BD" w14:textId="77777777" w:rsidR="008F00F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1372400" w14:textId="77777777" w:rsidR="008F00F2" w:rsidRPr="002B3752" w:rsidRDefault="008F00F2" w:rsidP="008F00F2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79FC71" w14:textId="77777777" w:rsidR="0030188C" w:rsidRDefault="0030188C" w:rsidP="0030188C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09562E59" w14:textId="4FF95FBA" w:rsidR="00C35CDB" w:rsidRPr="00C35CDB" w:rsidRDefault="00897DB5" w:rsidP="0030188C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TABELA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C35CDB" w:rsidRPr="00C35CD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B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1302"/>
        <w:gridCol w:w="2761"/>
      </w:tblGrid>
      <w:tr w:rsidR="006D3A22" w:rsidRPr="002B3752" w14:paraId="2AD65F16" w14:textId="77777777" w:rsidTr="00B62227">
        <w:trPr>
          <w:trHeight w:val="300"/>
          <w:jc w:val="center"/>
        </w:trPr>
        <w:tc>
          <w:tcPr>
            <w:tcW w:w="5000" w:type="pct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2D157280" w14:textId="142592FA" w:rsidR="006D3A22" w:rsidRPr="002B3752" w:rsidRDefault="000A6FFA" w:rsidP="000A6FF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OPZ – Rozdział II pkt. 2</w:t>
            </w:r>
          </w:p>
        </w:tc>
      </w:tr>
      <w:tr w:rsidR="008F00F2" w:rsidRPr="002B3752" w14:paraId="31F0CC99" w14:textId="77777777" w:rsidTr="00B62227">
        <w:trPr>
          <w:trHeight w:val="300"/>
          <w:jc w:val="center"/>
        </w:trPr>
        <w:tc>
          <w:tcPr>
            <w:tcW w:w="5000" w:type="pct"/>
            <w:gridSpan w:val="3"/>
            <w:shd w:val="clear" w:color="auto" w:fill="D0CECE" w:themeFill="background2" w:themeFillShade="E6"/>
            <w:noWrap/>
            <w:vAlign w:val="center"/>
          </w:tcPr>
          <w:p w14:paraId="74C4835F" w14:textId="1DD20FD1" w:rsidR="008F00F2" w:rsidRPr="006D3A22" w:rsidRDefault="008F00F2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3A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Instalacja i migrację systemu zarządzania z wersji SAM5620 13.0 R9 P1 dla warstwy IP/MPLS na platformę Nokia NSP w wersji co najmniej R24.10</w:t>
            </w:r>
          </w:p>
        </w:tc>
      </w:tr>
      <w:tr w:rsidR="00B62227" w:rsidRPr="002B3752" w14:paraId="21548898" w14:textId="77777777" w:rsidTr="00B62227">
        <w:trPr>
          <w:trHeight w:val="300"/>
          <w:jc w:val="center"/>
        </w:trPr>
        <w:tc>
          <w:tcPr>
            <w:tcW w:w="2733" w:type="pct"/>
            <w:noWrap/>
            <w:vAlign w:val="center"/>
          </w:tcPr>
          <w:p w14:paraId="7D0A8683" w14:textId="77777777" w:rsidR="00B62227" w:rsidRPr="002B3752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10" w:type="pct"/>
            <w:noWrap/>
            <w:vAlign w:val="center"/>
          </w:tcPr>
          <w:p w14:paraId="17D74049" w14:textId="77777777" w:rsidR="00B62227" w:rsidRPr="002B3752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752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57" w:type="pct"/>
            <w:vAlign w:val="center"/>
          </w:tcPr>
          <w:p w14:paraId="585072E4" w14:textId="30D45F46" w:rsidR="00B62227" w:rsidRPr="002B3752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</w:tc>
      </w:tr>
      <w:tr w:rsidR="00B62227" w:rsidRPr="002B3752" w14:paraId="373C6AF1" w14:textId="77777777" w:rsidTr="00B62227">
        <w:trPr>
          <w:trHeight w:val="300"/>
          <w:jc w:val="center"/>
        </w:trPr>
        <w:tc>
          <w:tcPr>
            <w:tcW w:w="2733" w:type="pct"/>
            <w:noWrap/>
            <w:vAlign w:val="center"/>
          </w:tcPr>
          <w:p w14:paraId="4308FB0C" w14:textId="77777777" w:rsidR="00B62227" w:rsidRPr="006D3A22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Usługi niezbędne do realizacji umowy</w:t>
            </w:r>
          </w:p>
        </w:tc>
        <w:tc>
          <w:tcPr>
            <w:tcW w:w="710" w:type="pct"/>
            <w:noWrap/>
            <w:vAlign w:val="center"/>
          </w:tcPr>
          <w:p w14:paraId="4A93CE4E" w14:textId="07479440" w:rsidR="00B62227" w:rsidRPr="002B3752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7" w:type="pct"/>
            <w:vAlign w:val="center"/>
          </w:tcPr>
          <w:p w14:paraId="770C8AF9" w14:textId="77777777" w:rsidR="00B62227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2227" w:rsidRPr="002B3752" w14:paraId="426F023E" w14:textId="77777777" w:rsidTr="00B62227">
        <w:trPr>
          <w:trHeight w:val="300"/>
          <w:jc w:val="center"/>
        </w:trPr>
        <w:tc>
          <w:tcPr>
            <w:tcW w:w="2733" w:type="pct"/>
            <w:noWrap/>
            <w:vAlign w:val="center"/>
          </w:tcPr>
          <w:p w14:paraId="209E2851" w14:textId="28C55571" w:rsidR="00B62227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Dostawa licencji systemu </w:t>
            </w:r>
            <w:proofErr w:type="spellStart"/>
            <w:r w:rsidRPr="00850323">
              <w:rPr>
                <w:rFonts w:ascii="Calibri" w:hAnsi="Calibri" w:cs="Calibri"/>
                <w:sz w:val="22"/>
                <w:szCs w:val="22"/>
              </w:rPr>
              <w:t>RedHat</w:t>
            </w:r>
            <w:proofErr w:type="spellEnd"/>
            <w:r w:rsidRPr="00850323">
              <w:rPr>
                <w:rFonts w:ascii="Calibri" w:hAnsi="Calibri" w:cs="Calibri"/>
                <w:sz w:val="22"/>
                <w:szCs w:val="22"/>
              </w:rPr>
              <w:t xml:space="preserve"> w wersji co najmniej 8.10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10" w:type="pct"/>
            <w:noWrap/>
            <w:vAlign w:val="center"/>
          </w:tcPr>
          <w:p w14:paraId="6E7D6079" w14:textId="600F08F4" w:rsidR="00B62227" w:rsidRPr="002B3752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7" w:type="pct"/>
            <w:vAlign w:val="center"/>
          </w:tcPr>
          <w:p w14:paraId="02744B07" w14:textId="77777777" w:rsidR="00B62227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2227" w:rsidRPr="002B3752" w14:paraId="3CEA7368" w14:textId="77777777" w:rsidTr="00B62227">
        <w:trPr>
          <w:trHeight w:val="300"/>
          <w:jc w:val="center"/>
        </w:trPr>
        <w:tc>
          <w:tcPr>
            <w:tcW w:w="2733" w:type="pct"/>
            <w:noWrap/>
            <w:vAlign w:val="center"/>
          </w:tcPr>
          <w:p w14:paraId="47B40C0A" w14:textId="39AC79B1" w:rsidR="00B62227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Wsparcie techniczne producenta systemu na okres 36 miesięcy dla systemu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RedHat</w:t>
            </w:r>
            <w:proofErr w:type="spellEnd"/>
          </w:p>
        </w:tc>
        <w:tc>
          <w:tcPr>
            <w:tcW w:w="710" w:type="pct"/>
            <w:noWrap/>
            <w:vAlign w:val="center"/>
          </w:tcPr>
          <w:p w14:paraId="613EB133" w14:textId="3BD77133" w:rsidR="00B62227" w:rsidRPr="002B3752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7" w:type="pct"/>
            <w:vAlign w:val="center"/>
          </w:tcPr>
          <w:p w14:paraId="30A4CA1C" w14:textId="77777777" w:rsidR="00B62227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2227" w:rsidRPr="002B3752" w14:paraId="43DE64C1" w14:textId="77777777" w:rsidTr="00B62227">
        <w:trPr>
          <w:trHeight w:val="300"/>
          <w:jc w:val="center"/>
        </w:trPr>
        <w:tc>
          <w:tcPr>
            <w:tcW w:w="2733" w:type="pct"/>
            <w:noWrap/>
            <w:vAlign w:val="center"/>
          </w:tcPr>
          <w:p w14:paraId="178374ED" w14:textId="600CC70A" w:rsidR="00B62227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Wsparcie techniczne producenta na okres 36 miesięcy dla systemu NSP</w:t>
            </w:r>
          </w:p>
        </w:tc>
        <w:tc>
          <w:tcPr>
            <w:tcW w:w="710" w:type="pct"/>
            <w:noWrap/>
            <w:vAlign w:val="center"/>
          </w:tcPr>
          <w:p w14:paraId="2929585A" w14:textId="531E9555" w:rsidR="00B62227" w:rsidRPr="002B3752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7" w:type="pct"/>
            <w:vAlign w:val="center"/>
          </w:tcPr>
          <w:p w14:paraId="5BC230FE" w14:textId="77777777" w:rsidR="00B62227" w:rsidRDefault="00B62227" w:rsidP="00E54F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D3A22" w:rsidRPr="002B3752" w14:paraId="69595C46" w14:textId="77777777" w:rsidTr="00B62227">
        <w:trPr>
          <w:trHeight w:val="300"/>
          <w:jc w:val="center"/>
        </w:trPr>
        <w:tc>
          <w:tcPr>
            <w:tcW w:w="3443" w:type="pct"/>
            <w:gridSpan w:val="2"/>
            <w:noWrap/>
            <w:vAlign w:val="center"/>
          </w:tcPr>
          <w:p w14:paraId="20812061" w14:textId="5F8F1ED7" w:rsidR="006D3A22" w:rsidRPr="00FC1065" w:rsidRDefault="006D3A22" w:rsidP="00B62227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106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Wartość </w:t>
            </w:r>
            <w:r w:rsidR="00B62227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  <w:r w:rsidRPr="00FC106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łącznie:</w:t>
            </w:r>
          </w:p>
        </w:tc>
        <w:tc>
          <w:tcPr>
            <w:tcW w:w="1557" w:type="pct"/>
            <w:vAlign w:val="center"/>
          </w:tcPr>
          <w:p w14:paraId="14C3DEF7" w14:textId="77777777" w:rsidR="006D3A22" w:rsidRDefault="006D3A22" w:rsidP="00E54F4A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94D6646" w14:textId="77777777" w:rsidR="006D3A22" w:rsidRPr="002B3752" w:rsidRDefault="006D3A22" w:rsidP="00E54F4A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D1188E" w14:textId="77777777" w:rsidR="006D3A22" w:rsidRDefault="006D3A22" w:rsidP="0030188C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7D7B20B0" w14:textId="1F490D2F" w:rsidR="0030188C" w:rsidRPr="00C35CDB" w:rsidRDefault="00897DB5" w:rsidP="0030188C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TABELA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C35CDB" w:rsidRPr="00C35CD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C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672"/>
        <w:gridCol w:w="1375"/>
        <w:gridCol w:w="1606"/>
        <w:gridCol w:w="1752"/>
      </w:tblGrid>
      <w:tr w:rsidR="001E69FF" w:rsidRPr="002B3752" w14:paraId="74E80875" w14:textId="77777777" w:rsidTr="001E69FF">
        <w:trPr>
          <w:trHeight w:val="315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noWrap/>
            <w:vAlign w:val="center"/>
            <w:hideMark/>
          </w:tcPr>
          <w:p w14:paraId="11188662" w14:textId="1E2A3419" w:rsidR="001E69FF" w:rsidRDefault="000A6FFA" w:rsidP="000A6FF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OPZ – Rozdział II pkt. 3</w:t>
            </w:r>
          </w:p>
        </w:tc>
      </w:tr>
      <w:tr w:rsidR="000A6FFA" w:rsidRPr="002B3752" w14:paraId="2E286B30" w14:textId="77777777" w:rsidTr="001E69FF">
        <w:trPr>
          <w:trHeight w:val="315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noWrap/>
            <w:vAlign w:val="center"/>
          </w:tcPr>
          <w:p w14:paraId="343D490E" w14:textId="5CEF8D75" w:rsidR="000A6FFA" w:rsidRPr="00AF6FC8" w:rsidRDefault="000A6FFA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F6F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Dostaw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AF6F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siedmiu (7) fabrycznie nowych routerów przeznaczonych dla warstwy szkieletowej, wraz z kompletem wymaganych licencji oraz częściami zapasowymi, w celu zastąpienia obecnie eksploatowanych routerów Alcatel-Lucent 7750 SR12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62227" w:rsidRPr="002B3752" w14:paraId="301258C1" w14:textId="77777777" w:rsidTr="00B62227">
        <w:trPr>
          <w:trHeight w:val="315"/>
          <w:jc w:val="center"/>
        </w:trPr>
        <w:tc>
          <w:tcPr>
            <w:tcW w:w="2419" w:type="pct"/>
            <w:gridSpan w:val="2"/>
            <w:noWrap/>
            <w:vAlign w:val="center"/>
            <w:hideMark/>
          </w:tcPr>
          <w:p w14:paraId="0CF0283B" w14:textId="77777777" w:rsidR="00B62227" w:rsidRPr="001E69FF" w:rsidRDefault="00B62227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9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39" w:type="pct"/>
            <w:noWrap/>
            <w:vAlign w:val="center"/>
            <w:hideMark/>
          </w:tcPr>
          <w:p w14:paraId="7444098A" w14:textId="77777777" w:rsidR="00B62227" w:rsidRPr="001E69FF" w:rsidRDefault="00B62227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9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842" w:type="pct"/>
            <w:gridSpan w:val="2"/>
          </w:tcPr>
          <w:p w14:paraId="31B2B68F" w14:textId="3D6842FA" w:rsidR="00B62227" w:rsidRPr="002B3752" w:rsidRDefault="00B62227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netto w PLN</w:t>
            </w:r>
          </w:p>
        </w:tc>
      </w:tr>
      <w:tr w:rsidR="00B62227" w:rsidRPr="002B3752" w14:paraId="3936CEF5" w14:textId="77777777" w:rsidTr="00B62227">
        <w:trPr>
          <w:trHeight w:val="315"/>
          <w:jc w:val="center"/>
        </w:trPr>
        <w:tc>
          <w:tcPr>
            <w:tcW w:w="2419" w:type="pct"/>
            <w:gridSpan w:val="2"/>
            <w:noWrap/>
            <w:vAlign w:val="center"/>
          </w:tcPr>
          <w:p w14:paraId="490A1503" w14:textId="553EE191" w:rsidR="00B62227" w:rsidRDefault="00B62227" w:rsidP="001E69F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wsparcia technicznego producenta na okres co najmniej 36 miesięcy dla dostarczonych komponentów</w:t>
            </w:r>
          </w:p>
          <w:p w14:paraId="2238B1DD" w14:textId="7AA3F6CB" w:rsidR="00B62227" w:rsidRPr="002B3752" w:rsidRDefault="00B62227" w:rsidP="001E69F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" w:type="pct"/>
            <w:noWrap/>
            <w:vAlign w:val="center"/>
          </w:tcPr>
          <w:p w14:paraId="740C311E" w14:textId="109F0EE0" w:rsidR="00B62227" w:rsidRPr="002B3752" w:rsidRDefault="00B62227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42" w:type="pct"/>
            <w:gridSpan w:val="2"/>
          </w:tcPr>
          <w:p w14:paraId="44073004" w14:textId="77777777" w:rsidR="00B62227" w:rsidRDefault="00B62227" w:rsidP="00C35CDB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C428D" w14:textId="77777777" w:rsidR="00C35CDB" w:rsidRDefault="00C35CDB" w:rsidP="00C35CDB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EF0245" w14:textId="3EC0D943" w:rsidR="00C35CDB" w:rsidRPr="002B3752" w:rsidRDefault="00C35CDB" w:rsidP="00C35CDB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</w:t>
            </w:r>
          </w:p>
        </w:tc>
      </w:tr>
      <w:tr w:rsidR="001E69FF" w:rsidRPr="002B3752" w14:paraId="0A5CD050" w14:textId="77777777" w:rsidTr="001E69FF">
        <w:trPr>
          <w:trHeight w:val="315"/>
          <w:jc w:val="center"/>
        </w:trPr>
        <w:tc>
          <w:tcPr>
            <w:tcW w:w="5000" w:type="pct"/>
            <w:gridSpan w:val="5"/>
            <w:noWrap/>
            <w:vAlign w:val="center"/>
          </w:tcPr>
          <w:p w14:paraId="23262B6E" w14:textId="6EDF1F63" w:rsidR="001E69FF" w:rsidRPr="002B3752" w:rsidRDefault="001E69FF" w:rsidP="00C35CDB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222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Nokia 7250 IXR-R6d – 1 komplet</w:t>
            </w:r>
            <w:r w:rsidR="00B62227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C35CDB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(wyliczenia obejmują cenę jednego kompletu, w podsumowaniu wartości netto za jeden komplet, Wykonawca musi pomnożyć uzyskaną wartość </w:t>
            </w:r>
            <w:r w:rsidR="00685658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netto</w:t>
            </w:r>
            <w:r w:rsidR="00C35CDB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 xml:space="preserve"> za 1 komplet przez wymaganą ilość kompletów  routerów tj. 7)</w:t>
            </w:r>
          </w:p>
        </w:tc>
      </w:tr>
      <w:tr w:rsidR="00B62227" w:rsidRPr="002B3752" w14:paraId="2608E810" w14:textId="77777777" w:rsidTr="00B62227">
        <w:trPr>
          <w:trHeight w:val="315"/>
          <w:jc w:val="center"/>
        </w:trPr>
        <w:tc>
          <w:tcPr>
            <w:tcW w:w="907" w:type="pct"/>
            <w:noWrap/>
            <w:vAlign w:val="center"/>
          </w:tcPr>
          <w:p w14:paraId="603A9CF3" w14:textId="296EC693" w:rsidR="001E69FF" w:rsidRPr="001E69FF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9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Komponent</w:t>
            </w:r>
          </w:p>
        </w:tc>
        <w:tc>
          <w:tcPr>
            <w:tcW w:w="1513" w:type="pct"/>
            <w:noWrap/>
            <w:vAlign w:val="center"/>
          </w:tcPr>
          <w:p w14:paraId="43A4015A" w14:textId="19C4BD1D" w:rsidR="001E69FF" w:rsidRPr="001E69FF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9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39" w:type="pct"/>
            <w:noWrap/>
            <w:vAlign w:val="center"/>
          </w:tcPr>
          <w:p w14:paraId="05D4A2D4" w14:textId="2B97AE7E" w:rsidR="001E69FF" w:rsidRPr="001E69FF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9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877" w:type="pct"/>
          </w:tcPr>
          <w:p w14:paraId="49775D48" w14:textId="3F69BBFB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jednostkowa </w:t>
            </w:r>
            <w:r w:rsidR="00B62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PLN</w:t>
            </w:r>
          </w:p>
        </w:tc>
        <w:tc>
          <w:tcPr>
            <w:tcW w:w="965" w:type="pct"/>
          </w:tcPr>
          <w:p w14:paraId="03426AD4" w14:textId="7C18F8FC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 w:rsidR="00B62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PLN</w:t>
            </w:r>
          </w:p>
        </w:tc>
      </w:tr>
      <w:tr w:rsidR="00B62227" w:rsidRPr="002B3752" w14:paraId="022A7E1A" w14:textId="77777777" w:rsidTr="00B62227">
        <w:trPr>
          <w:trHeight w:val="300"/>
          <w:jc w:val="center"/>
        </w:trPr>
        <w:tc>
          <w:tcPr>
            <w:tcW w:w="907" w:type="pct"/>
            <w:noWrap/>
            <w:vAlign w:val="center"/>
            <w:hideMark/>
          </w:tcPr>
          <w:p w14:paraId="4AE39E8F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3HE16708AA</w:t>
            </w:r>
          </w:p>
        </w:tc>
        <w:tc>
          <w:tcPr>
            <w:tcW w:w="1513" w:type="pct"/>
            <w:noWrap/>
            <w:vAlign w:val="center"/>
            <w:hideMark/>
          </w:tcPr>
          <w:p w14:paraId="1946A181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SYS - 7250 IXR-R6d Chassis</w:t>
            </w:r>
          </w:p>
        </w:tc>
        <w:tc>
          <w:tcPr>
            <w:tcW w:w="739" w:type="pct"/>
            <w:noWrap/>
            <w:vAlign w:val="center"/>
            <w:hideMark/>
          </w:tcPr>
          <w:p w14:paraId="45AE8544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77" w:type="pct"/>
          </w:tcPr>
          <w:p w14:paraId="533B4C68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24EF0F4B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227" w:rsidRPr="002B3752" w14:paraId="2D6CE3D3" w14:textId="77777777" w:rsidTr="00B62227">
        <w:trPr>
          <w:trHeight w:val="300"/>
          <w:jc w:val="center"/>
        </w:trPr>
        <w:tc>
          <w:tcPr>
            <w:tcW w:w="907" w:type="pct"/>
            <w:noWrap/>
            <w:vAlign w:val="center"/>
            <w:hideMark/>
          </w:tcPr>
          <w:p w14:paraId="3334545B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3HE16706AA</w:t>
            </w:r>
          </w:p>
        </w:tc>
        <w:tc>
          <w:tcPr>
            <w:tcW w:w="1513" w:type="pct"/>
            <w:noWrap/>
            <w:vAlign w:val="center"/>
            <w:hideMark/>
          </w:tcPr>
          <w:p w14:paraId="799507A4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SYS - 7250-IXR-R6d Fan Tray</w:t>
            </w:r>
          </w:p>
        </w:tc>
        <w:tc>
          <w:tcPr>
            <w:tcW w:w="739" w:type="pct"/>
            <w:noWrap/>
            <w:vAlign w:val="center"/>
            <w:hideMark/>
          </w:tcPr>
          <w:p w14:paraId="65531497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77" w:type="pct"/>
          </w:tcPr>
          <w:p w14:paraId="3F49C1FE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0BA3FEA6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227" w:rsidRPr="002B3752" w14:paraId="5AB83541" w14:textId="77777777" w:rsidTr="00B62227">
        <w:trPr>
          <w:trHeight w:val="300"/>
          <w:jc w:val="center"/>
        </w:trPr>
        <w:tc>
          <w:tcPr>
            <w:tcW w:w="907" w:type="pct"/>
            <w:noWrap/>
            <w:vAlign w:val="center"/>
            <w:hideMark/>
          </w:tcPr>
          <w:p w14:paraId="456CCE00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3HE16753AB</w:t>
            </w:r>
          </w:p>
        </w:tc>
        <w:tc>
          <w:tcPr>
            <w:tcW w:w="1513" w:type="pct"/>
            <w:noWrap/>
            <w:vAlign w:val="center"/>
            <w:hideMark/>
          </w:tcPr>
          <w:p w14:paraId="7A27A040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MDA - 2 x QSFP28 + 16 x SFP+ (R6dl)</w:t>
            </w:r>
          </w:p>
        </w:tc>
        <w:tc>
          <w:tcPr>
            <w:tcW w:w="739" w:type="pct"/>
            <w:noWrap/>
            <w:vAlign w:val="center"/>
            <w:hideMark/>
          </w:tcPr>
          <w:p w14:paraId="5D3BB7AD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77" w:type="pct"/>
          </w:tcPr>
          <w:p w14:paraId="57024E93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0E8D385E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227" w:rsidRPr="002B3752" w14:paraId="127CF957" w14:textId="77777777" w:rsidTr="00B62227">
        <w:trPr>
          <w:trHeight w:val="300"/>
          <w:jc w:val="center"/>
        </w:trPr>
        <w:tc>
          <w:tcPr>
            <w:tcW w:w="907" w:type="pct"/>
            <w:noWrap/>
            <w:vAlign w:val="center"/>
            <w:hideMark/>
          </w:tcPr>
          <w:p w14:paraId="67DFE6E9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3HE16738AA</w:t>
            </w:r>
          </w:p>
        </w:tc>
        <w:tc>
          <w:tcPr>
            <w:tcW w:w="1513" w:type="pct"/>
            <w:noWrap/>
            <w:vAlign w:val="center"/>
            <w:hideMark/>
          </w:tcPr>
          <w:p w14:paraId="13AA72DB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ACC - MDA Impedance Panel (R6d)</w:t>
            </w:r>
          </w:p>
        </w:tc>
        <w:tc>
          <w:tcPr>
            <w:tcW w:w="739" w:type="pct"/>
            <w:noWrap/>
            <w:vAlign w:val="center"/>
            <w:hideMark/>
          </w:tcPr>
          <w:p w14:paraId="0D04F8DA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77" w:type="pct"/>
          </w:tcPr>
          <w:p w14:paraId="12CB8D01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25ED0F9E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227" w:rsidRPr="002B3752" w14:paraId="5E110659" w14:textId="77777777" w:rsidTr="00B62227">
        <w:trPr>
          <w:trHeight w:val="300"/>
          <w:jc w:val="center"/>
        </w:trPr>
        <w:tc>
          <w:tcPr>
            <w:tcW w:w="907" w:type="pct"/>
            <w:noWrap/>
            <w:vAlign w:val="center"/>
            <w:hideMark/>
          </w:tcPr>
          <w:p w14:paraId="5F764962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3HE16704AA</w:t>
            </w:r>
          </w:p>
        </w:tc>
        <w:tc>
          <w:tcPr>
            <w:tcW w:w="1513" w:type="pct"/>
            <w:noWrap/>
            <w:vAlign w:val="center"/>
            <w:hideMark/>
          </w:tcPr>
          <w:p w14:paraId="57EA1914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CPM - 7250 IXR-R6d/dl CPIOM</w:t>
            </w:r>
          </w:p>
        </w:tc>
        <w:tc>
          <w:tcPr>
            <w:tcW w:w="739" w:type="pct"/>
            <w:noWrap/>
            <w:vAlign w:val="center"/>
            <w:hideMark/>
          </w:tcPr>
          <w:p w14:paraId="4AD1045C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77" w:type="pct"/>
          </w:tcPr>
          <w:p w14:paraId="4FA10D12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707F4899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227" w:rsidRPr="002B3752" w14:paraId="78521C09" w14:textId="77777777" w:rsidTr="00B62227">
        <w:trPr>
          <w:trHeight w:val="300"/>
          <w:jc w:val="center"/>
        </w:trPr>
        <w:tc>
          <w:tcPr>
            <w:tcW w:w="907" w:type="pct"/>
            <w:noWrap/>
            <w:vAlign w:val="center"/>
            <w:hideMark/>
          </w:tcPr>
          <w:p w14:paraId="4E2D6C68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3HE11915AA</w:t>
            </w:r>
          </w:p>
        </w:tc>
        <w:tc>
          <w:tcPr>
            <w:tcW w:w="1513" w:type="pct"/>
            <w:noWrap/>
            <w:vAlign w:val="center"/>
            <w:hideMark/>
          </w:tcPr>
          <w:p w14:paraId="3FA4B716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L2 VPN License,  per UNI 100G IXR port</w:t>
            </w:r>
          </w:p>
        </w:tc>
        <w:tc>
          <w:tcPr>
            <w:tcW w:w="739" w:type="pct"/>
            <w:noWrap/>
            <w:vAlign w:val="center"/>
            <w:hideMark/>
          </w:tcPr>
          <w:p w14:paraId="2D1090A6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77" w:type="pct"/>
          </w:tcPr>
          <w:p w14:paraId="6F89F8FC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1B21BCBB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227" w:rsidRPr="002B3752" w14:paraId="5D7B0C53" w14:textId="77777777" w:rsidTr="00B62227">
        <w:trPr>
          <w:trHeight w:val="300"/>
          <w:jc w:val="center"/>
        </w:trPr>
        <w:tc>
          <w:tcPr>
            <w:tcW w:w="907" w:type="pct"/>
            <w:noWrap/>
            <w:vAlign w:val="center"/>
            <w:hideMark/>
          </w:tcPr>
          <w:p w14:paraId="010A77C4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3HE11916AA</w:t>
            </w:r>
          </w:p>
        </w:tc>
        <w:tc>
          <w:tcPr>
            <w:tcW w:w="1513" w:type="pct"/>
            <w:noWrap/>
            <w:vAlign w:val="center"/>
            <w:hideMark/>
          </w:tcPr>
          <w:p w14:paraId="09A13C4D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L3 VPN License,  per UNI 100G IXR port</w:t>
            </w:r>
          </w:p>
        </w:tc>
        <w:tc>
          <w:tcPr>
            <w:tcW w:w="739" w:type="pct"/>
            <w:noWrap/>
            <w:vAlign w:val="center"/>
            <w:hideMark/>
          </w:tcPr>
          <w:p w14:paraId="0992FBE4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77" w:type="pct"/>
          </w:tcPr>
          <w:p w14:paraId="66D6155B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3DFE3D1B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227" w:rsidRPr="002B3752" w14:paraId="457911AB" w14:textId="77777777" w:rsidTr="00B62227">
        <w:trPr>
          <w:trHeight w:val="300"/>
          <w:jc w:val="center"/>
        </w:trPr>
        <w:tc>
          <w:tcPr>
            <w:tcW w:w="907" w:type="pct"/>
            <w:noWrap/>
            <w:vAlign w:val="center"/>
            <w:hideMark/>
          </w:tcPr>
          <w:p w14:paraId="5494ABFC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3HE15662EA</w:t>
            </w:r>
          </w:p>
        </w:tc>
        <w:tc>
          <w:tcPr>
            <w:tcW w:w="1513" w:type="pct"/>
            <w:noWrap/>
            <w:vAlign w:val="center"/>
            <w:hideMark/>
          </w:tcPr>
          <w:p w14:paraId="6696C899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OS - 7250 IXR R24.x OS LICENSE LARGE</w:t>
            </w:r>
          </w:p>
        </w:tc>
        <w:tc>
          <w:tcPr>
            <w:tcW w:w="739" w:type="pct"/>
            <w:noWrap/>
            <w:vAlign w:val="center"/>
            <w:hideMark/>
          </w:tcPr>
          <w:p w14:paraId="419A7E8F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77" w:type="pct"/>
          </w:tcPr>
          <w:p w14:paraId="5EF5F9C8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1D7C5296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227" w:rsidRPr="002B3752" w14:paraId="1AC23472" w14:textId="77777777" w:rsidTr="00B62227">
        <w:trPr>
          <w:trHeight w:val="300"/>
          <w:jc w:val="center"/>
        </w:trPr>
        <w:tc>
          <w:tcPr>
            <w:tcW w:w="907" w:type="pct"/>
            <w:noWrap/>
            <w:vAlign w:val="center"/>
            <w:hideMark/>
          </w:tcPr>
          <w:p w14:paraId="50A7AA68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3HE17079AA</w:t>
            </w:r>
          </w:p>
        </w:tc>
        <w:tc>
          <w:tcPr>
            <w:tcW w:w="1513" w:type="pct"/>
            <w:noWrap/>
            <w:vAlign w:val="center"/>
            <w:hideMark/>
          </w:tcPr>
          <w:p w14:paraId="4B413717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RTU - 7250 IXR Port 10GE</w:t>
            </w:r>
          </w:p>
        </w:tc>
        <w:tc>
          <w:tcPr>
            <w:tcW w:w="739" w:type="pct"/>
            <w:noWrap/>
            <w:vAlign w:val="center"/>
            <w:hideMark/>
          </w:tcPr>
          <w:p w14:paraId="1FEB48FF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877" w:type="pct"/>
          </w:tcPr>
          <w:p w14:paraId="205C17BC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08074A83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227" w:rsidRPr="002B3752" w14:paraId="6986F37F" w14:textId="77777777" w:rsidTr="00B62227">
        <w:trPr>
          <w:trHeight w:val="315"/>
          <w:jc w:val="center"/>
        </w:trPr>
        <w:tc>
          <w:tcPr>
            <w:tcW w:w="907" w:type="pct"/>
            <w:noWrap/>
            <w:vAlign w:val="center"/>
            <w:hideMark/>
          </w:tcPr>
          <w:p w14:paraId="2762BD60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3HE17083AA</w:t>
            </w:r>
          </w:p>
        </w:tc>
        <w:tc>
          <w:tcPr>
            <w:tcW w:w="1513" w:type="pct"/>
            <w:noWrap/>
            <w:vAlign w:val="center"/>
            <w:hideMark/>
          </w:tcPr>
          <w:p w14:paraId="1207DC0D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RTU - 7250 IXR Port 100GE</w:t>
            </w:r>
          </w:p>
        </w:tc>
        <w:tc>
          <w:tcPr>
            <w:tcW w:w="739" w:type="pct"/>
            <w:noWrap/>
            <w:vAlign w:val="center"/>
            <w:hideMark/>
          </w:tcPr>
          <w:p w14:paraId="52919FD6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77" w:type="pct"/>
          </w:tcPr>
          <w:p w14:paraId="37ADA8AA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1C2C4605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227" w:rsidRPr="002B3752" w14:paraId="23FBC7FF" w14:textId="77777777" w:rsidTr="00B62227">
        <w:trPr>
          <w:trHeight w:val="315"/>
          <w:jc w:val="center"/>
        </w:trPr>
        <w:tc>
          <w:tcPr>
            <w:tcW w:w="907" w:type="pct"/>
            <w:noWrap/>
            <w:vAlign w:val="center"/>
          </w:tcPr>
          <w:p w14:paraId="79384C7D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3HE10550AA</w:t>
            </w:r>
          </w:p>
        </w:tc>
        <w:tc>
          <w:tcPr>
            <w:tcW w:w="1513" w:type="pct"/>
            <w:noWrap/>
            <w:vAlign w:val="center"/>
          </w:tcPr>
          <w:p w14:paraId="7FDB5330" w14:textId="77777777" w:rsidR="001E69FF" w:rsidRPr="002B3752" w:rsidRDefault="001E69FF" w:rsidP="001E69F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QSFP28- 100G LR4 10KM LC ROHS6/6 0/70C</w:t>
            </w:r>
          </w:p>
        </w:tc>
        <w:tc>
          <w:tcPr>
            <w:tcW w:w="739" w:type="pct"/>
            <w:noWrap/>
            <w:vAlign w:val="center"/>
          </w:tcPr>
          <w:p w14:paraId="1C135B57" w14:textId="4F3ABB9C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77" w:type="pct"/>
          </w:tcPr>
          <w:p w14:paraId="2DA3D8AC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pct"/>
          </w:tcPr>
          <w:p w14:paraId="01BBFD94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FFA" w:rsidRPr="002B3752" w14:paraId="79B3B106" w14:textId="77777777" w:rsidTr="00B62227">
        <w:trPr>
          <w:trHeight w:val="315"/>
          <w:jc w:val="center"/>
        </w:trPr>
        <w:tc>
          <w:tcPr>
            <w:tcW w:w="4035" w:type="pct"/>
            <w:gridSpan w:val="4"/>
            <w:noWrap/>
            <w:vAlign w:val="center"/>
          </w:tcPr>
          <w:p w14:paraId="0D344215" w14:textId="6E64E75B" w:rsidR="001E69FF" w:rsidRPr="00850323" w:rsidRDefault="001E69FF" w:rsidP="001E69FF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 w:rsidR="00B62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łącznie</w:t>
            </w:r>
            <w:r w:rsidR="00B62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(usługa plus 7 kompletów )</w:t>
            </w: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65" w:type="pct"/>
          </w:tcPr>
          <w:p w14:paraId="28D7CBD7" w14:textId="77777777" w:rsidR="001E69FF" w:rsidRPr="002B3752" w:rsidRDefault="001E69FF" w:rsidP="001E69F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9B1CAD" w14:textId="77777777" w:rsidR="0030188C" w:rsidRDefault="0030188C" w:rsidP="0030188C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2A80F76" w14:textId="12A126F9" w:rsidR="0030188C" w:rsidRPr="00C35CDB" w:rsidRDefault="00897DB5" w:rsidP="0030188C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TABELA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C35CDB" w:rsidRPr="00C35CDB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D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4149"/>
        <w:gridCol w:w="618"/>
        <w:gridCol w:w="1455"/>
        <w:gridCol w:w="1454"/>
      </w:tblGrid>
      <w:tr w:rsidR="0030188C" w:rsidRPr="002B3752" w14:paraId="40A59E48" w14:textId="77777777" w:rsidTr="00E54F4A">
        <w:trPr>
          <w:trHeight w:val="300"/>
          <w:jc w:val="center"/>
        </w:trPr>
        <w:tc>
          <w:tcPr>
            <w:tcW w:w="3395" w:type="pct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4465EA06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zapasowe dla Nokia 7250 IXR-R6d – zestaw dla 7 routerów</w:t>
            </w:r>
          </w:p>
        </w:tc>
        <w:tc>
          <w:tcPr>
            <w:tcW w:w="803" w:type="pct"/>
            <w:shd w:val="clear" w:color="auto" w:fill="D0CECE" w:themeFill="background2" w:themeFillShade="E6"/>
            <w:vAlign w:val="center"/>
          </w:tcPr>
          <w:p w14:paraId="14CFBEF3" w14:textId="48297795" w:rsidR="0030188C" w:rsidRPr="002B3752" w:rsidRDefault="0030188C" w:rsidP="00B6222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jednostkowa </w:t>
            </w:r>
            <w:r w:rsidR="00B62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PLN</w:t>
            </w:r>
          </w:p>
        </w:tc>
        <w:tc>
          <w:tcPr>
            <w:tcW w:w="802" w:type="pct"/>
            <w:shd w:val="clear" w:color="auto" w:fill="D0CECE" w:themeFill="background2" w:themeFillShade="E6"/>
            <w:vAlign w:val="center"/>
          </w:tcPr>
          <w:p w14:paraId="00DD30CB" w14:textId="6ACF4BDE" w:rsidR="0030188C" w:rsidRPr="002B3752" w:rsidRDefault="0030188C" w:rsidP="00B6222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 w:rsidR="00B62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PLN</w:t>
            </w:r>
          </w:p>
        </w:tc>
      </w:tr>
      <w:tr w:rsidR="0030188C" w:rsidRPr="002B3752" w14:paraId="6E64EB50" w14:textId="77777777" w:rsidTr="00E54F4A">
        <w:trPr>
          <w:trHeight w:val="300"/>
          <w:jc w:val="center"/>
        </w:trPr>
        <w:tc>
          <w:tcPr>
            <w:tcW w:w="765" w:type="pct"/>
            <w:noWrap/>
            <w:vAlign w:val="bottom"/>
            <w:hideMark/>
          </w:tcPr>
          <w:p w14:paraId="2CB61563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Komponent</w:t>
            </w:r>
          </w:p>
        </w:tc>
        <w:tc>
          <w:tcPr>
            <w:tcW w:w="2289" w:type="pct"/>
            <w:noWrap/>
            <w:vAlign w:val="bottom"/>
            <w:hideMark/>
          </w:tcPr>
          <w:p w14:paraId="605F451D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341" w:type="pct"/>
            <w:noWrap/>
            <w:vAlign w:val="bottom"/>
            <w:hideMark/>
          </w:tcPr>
          <w:p w14:paraId="41EB54AF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803" w:type="pct"/>
          </w:tcPr>
          <w:p w14:paraId="7C1C8DAB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pct"/>
          </w:tcPr>
          <w:p w14:paraId="6E73DFFD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057BD6A6" w14:textId="77777777" w:rsidTr="00E54F4A">
        <w:trPr>
          <w:trHeight w:val="300"/>
          <w:jc w:val="center"/>
        </w:trPr>
        <w:tc>
          <w:tcPr>
            <w:tcW w:w="765" w:type="pct"/>
            <w:noWrap/>
            <w:vAlign w:val="center"/>
            <w:hideMark/>
          </w:tcPr>
          <w:p w14:paraId="30A44663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3HE16753AB</w:t>
            </w:r>
          </w:p>
        </w:tc>
        <w:tc>
          <w:tcPr>
            <w:tcW w:w="2289" w:type="pct"/>
            <w:noWrap/>
            <w:vAlign w:val="bottom"/>
            <w:hideMark/>
          </w:tcPr>
          <w:p w14:paraId="292D1437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MDA - 2 x QSFP28 + 16 x SFP+ (R6dl)</w:t>
            </w:r>
          </w:p>
        </w:tc>
        <w:tc>
          <w:tcPr>
            <w:tcW w:w="341" w:type="pct"/>
            <w:noWrap/>
            <w:vAlign w:val="bottom"/>
            <w:hideMark/>
          </w:tcPr>
          <w:p w14:paraId="416D4A10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3" w:type="pct"/>
          </w:tcPr>
          <w:p w14:paraId="18BF179D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pct"/>
          </w:tcPr>
          <w:p w14:paraId="75F9A6AB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2B5ABA9E" w14:textId="77777777" w:rsidTr="00E54F4A">
        <w:trPr>
          <w:trHeight w:val="300"/>
          <w:jc w:val="center"/>
        </w:trPr>
        <w:tc>
          <w:tcPr>
            <w:tcW w:w="765" w:type="pct"/>
            <w:noWrap/>
            <w:vAlign w:val="center"/>
            <w:hideMark/>
          </w:tcPr>
          <w:p w14:paraId="7AE660C3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3HE16713AA</w:t>
            </w:r>
          </w:p>
        </w:tc>
        <w:tc>
          <w:tcPr>
            <w:tcW w:w="2289" w:type="pct"/>
            <w:noWrap/>
            <w:vAlign w:val="bottom"/>
            <w:hideMark/>
          </w:tcPr>
          <w:p w14:paraId="731B1D76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MDA - 20 x SFP+ (R6d)</w:t>
            </w:r>
          </w:p>
        </w:tc>
        <w:tc>
          <w:tcPr>
            <w:tcW w:w="341" w:type="pct"/>
            <w:noWrap/>
            <w:vAlign w:val="bottom"/>
            <w:hideMark/>
          </w:tcPr>
          <w:p w14:paraId="7246252F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3" w:type="pct"/>
          </w:tcPr>
          <w:p w14:paraId="080D7CE1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pct"/>
          </w:tcPr>
          <w:p w14:paraId="087C8082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3B07C763" w14:textId="77777777" w:rsidTr="00E54F4A">
        <w:trPr>
          <w:trHeight w:val="300"/>
          <w:jc w:val="center"/>
        </w:trPr>
        <w:tc>
          <w:tcPr>
            <w:tcW w:w="765" w:type="pct"/>
            <w:noWrap/>
            <w:vAlign w:val="center"/>
            <w:hideMark/>
          </w:tcPr>
          <w:p w14:paraId="52B60C80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3HE16704AA</w:t>
            </w:r>
          </w:p>
        </w:tc>
        <w:tc>
          <w:tcPr>
            <w:tcW w:w="2289" w:type="pct"/>
            <w:noWrap/>
            <w:vAlign w:val="bottom"/>
            <w:hideMark/>
          </w:tcPr>
          <w:p w14:paraId="2D0A60D2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CPM - 7250 IXR-R6d/dl CPIOM</w:t>
            </w:r>
          </w:p>
        </w:tc>
        <w:tc>
          <w:tcPr>
            <w:tcW w:w="341" w:type="pct"/>
            <w:noWrap/>
            <w:vAlign w:val="bottom"/>
            <w:hideMark/>
          </w:tcPr>
          <w:p w14:paraId="0231155C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03" w:type="pct"/>
          </w:tcPr>
          <w:p w14:paraId="300D1F53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pct"/>
          </w:tcPr>
          <w:p w14:paraId="02776FC7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522465EE" w14:textId="77777777" w:rsidTr="00E54F4A">
        <w:trPr>
          <w:trHeight w:val="300"/>
          <w:jc w:val="center"/>
        </w:trPr>
        <w:tc>
          <w:tcPr>
            <w:tcW w:w="765" w:type="pct"/>
            <w:noWrap/>
            <w:vAlign w:val="center"/>
            <w:hideMark/>
          </w:tcPr>
          <w:p w14:paraId="3478ED3F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3HE10550AA</w:t>
            </w:r>
          </w:p>
        </w:tc>
        <w:tc>
          <w:tcPr>
            <w:tcW w:w="2289" w:type="pct"/>
            <w:noWrap/>
            <w:vAlign w:val="bottom"/>
            <w:hideMark/>
          </w:tcPr>
          <w:p w14:paraId="1E3250EC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QSFP28- 100G LR4 10KM LC ROHS6/6 0/70C</w:t>
            </w:r>
          </w:p>
        </w:tc>
        <w:tc>
          <w:tcPr>
            <w:tcW w:w="341" w:type="pct"/>
            <w:noWrap/>
            <w:vAlign w:val="bottom"/>
            <w:hideMark/>
          </w:tcPr>
          <w:p w14:paraId="0B5728B5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03" w:type="pct"/>
          </w:tcPr>
          <w:p w14:paraId="29C1595C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pct"/>
          </w:tcPr>
          <w:p w14:paraId="798DDB56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6F7A35F6" w14:textId="77777777" w:rsidTr="00E54F4A">
        <w:trPr>
          <w:trHeight w:val="300"/>
          <w:jc w:val="center"/>
        </w:trPr>
        <w:tc>
          <w:tcPr>
            <w:tcW w:w="4198" w:type="pct"/>
            <w:gridSpan w:val="4"/>
            <w:noWrap/>
            <w:vAlign w:val="center"/>
          </w:tcPr>
          <w:p w14:paraId="596746AF" w14:textId="3807049F" w:rsidR="0030188C" w:rsidRPr="002B3752" w:rsidRDefault="0030188C" w:rsidP="00E54F4A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 w:rsidR="006856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netto </w:t>
            </w: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łącznie:</w:t>
            </w:r>
          </w:p>
        </w:tc>
        <w:tc>
          <w:tcPr>
            <w:tcW w:w="802" w:type="pct"/>
          </w:tcPr>
          <w:p w14:paraId="6A0F7EA3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751D25" w14:textId="77777777" w:rsidR="0030188C" w:rsidRPr="00CA3B62" w:rsidRDefault="0030188C" w:rsidP="0030188C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</w:p>
    <w:p w14:paraId="2DEBFB2B" w14:textId="77777777" w:rsidR="0030188C" w:rsidRPr="00CA3B62" w:rsidRDefault="0030188C" w:rsidP="0030188C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ar-SA"/>
        </w:rPr>
      </w:pPr>
      <w:r w:rsidRPr="00CA3B6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ar-SA"/>
        </w:rPr>
        <w:t>lub w przypadku rozwiązania równoważnego:</w:t>
      </w:r>
    </w:p>
    <w:p w14:paraId="510F7B95" w14:textId="1BA5222A" w:rsidR="0030188C" w:rsidRPr="00897DB5" w:rsidRDefault="00897DB5" w:rsidP="0030188C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TABELA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 E 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4149"/>
        <w:gridCol w:w="618"/>
        <w:gridCol w:w="1455"/>
        <w:gridCol w:w="1455"/>
      </w:tblGrid>
      <w:tr w:rsidR="0030188C" w:rsidRPr="002B3752" w14:paraId="05696193" w14:textId="77777777" w:rsidTr="00E54F4A">
        <w:trPr>
          <w:trHeight w:val="315"/>
          <w:jc w:val="center"/>
        </w:trPr>
        <w:tc>
          <w:tcPr>
            <w:tcW w:w="3394" w:type="pct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5A04F099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 równoważne</w:t>
            </w:r>
          </w:p>
        </w:tc>
        <w:tc>
          <w:tcPr>
            <w:tcW w:w="803" w:type="pct"/>
            <w:shd w:val="clear" w:color="auto" w:fill="D0CECE" w:themeFill="background2" w:themeFillShade="E6"/>
            <w:vAlign w:val="center"/>
          </w:tcPr>
          <w:p w14:paraId="0A8F05E3" w14:textId="27FE8AB4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jednostkowa </w:t>
            </w:r>
            <w:r w:rsidR="00B62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803" w:type="pct"/>
            <w:shd w:val="clear" w:color="auto" w:fill="D0CECE" w:themeFill="background2" w:themeFillShade="E6"/>
            <w:vAlign w:val="center"/>
          </w:tcPr>
          <w:p w14:paraId="2BE182F3" w14:textId="0C8AA01F" w:rsidR="0030188C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 w:rsidR="00B62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PLN</w:t>
            </w:r>
          </w:p>
        </w:tc>
      </w:tr>
      <w:tr w:rsidR="0030188C" w:rsidRPr="002B3752" w14:paraId="294CBE54" w14:textId="77777777" w:rsidTr="00E54F4A">
        <w:trPr>
          <w:trHeight w:val="315"/>
          <w:jc w:val="center"/>
        </w:trPr>
        <w:tc>
          <w:tcPr>
            <w:tcW w:w="764" w:type="pct"/>
            <w:noWrap/>
            <w:vAlign w:val="center"/>
            <w:hideMark/>
          </w:tcPr>
          <w:p w14:paraId="36D0E7D8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Komponent</w:t>
            </w:r>
          </w:p>
        </w:tc>
        <w:tc>
          <w:tcPr>
            <w:tcW w:w="2289" w:type="pct"/>
            <w:noWrap/>
            <w:vAlign w:val="center"/>
            <w:hideMark/>
          </w:tcPr>
          <w:p w14:paraId="075B2017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341" w:type="pct"/>
            <w:noWrap/>
            <w:vAlign w:val="center"/>
            <w:hideMark/>
          </w:tcPr>
          <w:p w14:paraId="4DEAC4EE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803" w:type="pct"/>
          </w:tcPr>
          <w:p w14:paraId="4291CF9A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6ED62B6C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570F587A" w14:textId="77777777" w:rsidTr="00E54F4A">
        <w:trPr>
          <w:trHeight w:val="300"/>
          <w:jc w:val="center"/>
        </w:trPr>
        <w:tc>
          <w:tcPr>
            <w:tcW w:w="764" w:type="pct"/>
            <w:noWrap/>
            <w:vAlign w:val="center"/>
          </w:tcPr>
          <w:p w14:paraId="002E6C2B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pct"/>
            <w:noWrap/>
            <w:vAlign w:val="center"/>
          </w:tcPr>
          <w:p w14:paraId="0FF86452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pct"/>
            <w:noWrap/>
            <w:vAlign w:val="center"/>
          </w:tcPr>
          <w:p w14:paraId="472D6832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3403162B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75765106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425616CF" w14:textId="77777777" w:rsidTr="00E54F4A">
        <w:trPr>
          <w:trHeight w:val="300"/>
          <w:jc w:val="center"/>
        </w:trPr>
        <w:tc>
          <w:tcPr>
            <w:tcW w:w="764" w:type="pct"/>
            <w:noWrap/>
            <w:vAlign w:val="center"/>
          </w:tcPr>
          <w:p w14:paraId="02C21F8F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pct"/>
            <w:noWrap/>
            <w:vAlign w:val="center"/>
          </w:tcPr>
          <w:p w14:paraId="6C415F41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41" w:type="pct"/>
            <w:noWrap/>
            <w:vAlign w:val="center"/>
          </w:tcPr>
          <w:p w14:paraId="22F02433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71A96C00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0BA1340A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01875992" w14:textId="77777777" w:rsidTr="00E54F4A">
        <w:trPr>
          <w:trHeight w:val="300"/>
          <w:jc w:val="center"/>
        </w:trPr>
        <w:tc>
          <w:tcPr>
            <w:tcW w:w="764" w:type="pct"/>
            <w:noWrap/>
            <w:vAlign w:val="center"/>
          </w:tcPr>
          <w:p w14:paraId="7BB5DF5C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pct"/>
            <w:noWrap/>
            <w:vAlign w:val="center"/>
          </w:tcPr>
          <w:p w14:paraId="0B46B64D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pct"/>
            <w:noWrap/>
            <w:vAlign w:val="center"/>
          </w:tcPr>
          <w:p w14:paraId="32CC4E69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62E8F2F3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1DBD4832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0A9B3822" w14:textId="77777777" w:rsidTr="00E54F4A">
        <w:trPr>
          <w:trHeight w:val="300"/>
          <w:jc w:val="center"/>
        </w:trPr>
        <w:tc>
          <w:tcPr>
            <w:tcW w:w="764" w:type="pct"/>
            <w:noWrap/>
            <w:vAlign w:val="center"/>
          </w:tcPr>
          <w:p w14:paraId="4083DA61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pct"/>
            <w:noWrap/>
            <w:vAlign w:val="center"/>
          </w:tcPr>
          <w:p w14:paraId="1D5D98C1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41" w:type="pct"/>
            <w:noWrap/>
            <w:vAlign w:val="center"/>
          </w:tcPr>
          <w:p w14:paraId="2AB9D711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367C6E6F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5EA56832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7EE4FA47" w14:textId="77777777" w:rsidTr="00E54F4A">
        <w:trPr>
          <w:trHeight w:val="300"/>
          <w:jc w:val="center"/>
        </w:trPr>
        <w:tc>
          <w:tcPr>
            <w:tcW w:w="764" w:type="pct"/>
            <w:noWrap/>
            <w:vAlign w:val="center"/>
          </w:tcPr>
          <w:p w14:paraId="7FC52E63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pct"/>
            <w:noWrap/>
            <w:vAlign w:val="center"/>
          </w:tcPr>
          <w:p w14:paraId="4A919B74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pct"/>
            <w:noWrap/>
            <w:vAlign w:val="center"/>
          </w:tcPr>
          <w:p w14:paraId="4F0584FC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21CB9B34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1B0DE3B3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78522A91" w14:textId="77777777" w:rsidTr="00E54F4A">
        <w:trPr>
          <w:trHeight w:val="300"/>
          <w:jc w:val="center"/>
        </w:trPr>
        <w:tc>
          <w:tcPr>
            <w:tcW w:w="764" w:type="pct"/>
            <w:noWrap/>
            <w:vAlign w:val="center"/>
          </w:tcPr>
          <w:p w14:paraId="31627519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pct"/>
            <w:noWrap/>
            <w:vAlign w:val="center"/>
          </w:tcPr>
          <w:p w14:paraId="29330AF0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41" w:type="pct"/>
            <w:noWrap/>
            <w:vAlign w:val="center"/>
          </w:tcPr>
          <w:p w14:paraId="26375E46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3528690A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6A5274A7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07E91295" w14:textId="77777777" w:rsidTr="00E54F4A">
        <w:trPr>
          <w:trHeight w:val="300"/>
          <w:jc w:val="center"/>
        </w:trPr>
        <w:tc>
          <w:tcPr>
            <w:tcW w:w="764" w:type="pct"/>
            <w:noWrap/>
            <w:vAlign w:val="center"/>
          </w:tcPr>
          <w:p w14:paraId="0337FF34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pct"/>
            <w:noWrap/>
            <w:vAlign w:val="center"/>
          </w:tcPr>
          <w:p w14:paraId="1646318E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41" w:type="pct"/>
            <w:noWrap/>
            <w:vAlign w:val="center"/>
          </w:tcPr>
          <w:p w14:paraId="1DE7C8E4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60129510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43ED7688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5D9DE1A6" w14:textId="77777777" w:rsidTr="00E54F4A">
        <w:trPr>
          <w:trHeight w:val="300"/>
          <w:jc w:val="center"/>
        </w:trPr>
        <w:tc>
          <w:tcPr>
            <w:tcW w:w="764" w:type="pct"/>
            <w:noWrap/>
            <w:vAlign w:val="center"/>
          </w:tcPr>
          <w:p w14:paraId="137A8312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pct"/>
            <w:noWrap/>
            <w:vAlign w:val="center"/>
          </w:tcPr>
          <w:p w14:paraId="5E031211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41" w:type="pct"/>
            <w:noWrap/>
            <w:vAlign w:val="center"/>
          </w:tcPr>
          <w:p w14:paraId="36D90FC9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403F644B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5AF755A8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5FC49034" w14:textId="77777777" w:rsidTr="00E54F4A">
        <w:trPr>
          <w:trHeight w:val="300"/>
          <w:jc w:val="center"/>
        </w:trPr>
        <w:tc>
          <w:tcPr>
            <w:tcW w:w="764" w:type="pct"/>
            <w:noWrap/>
            <w:vAlign w:val="center"/>
          </w:tcPr>
          <w:p w14:paraId="0CE6926C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pct"/>
            <w:noWrap/>
            <w:vAlign w:val="center"/>
          </w:tcPr>
          <w:p w14:paraId="048BE90B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pct"/>
            <w:noWrap/>
            <w:vAlign w:val="center"/>
          </w:tcPr>
          <w:p w14:paraId="0677FA21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43C38121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3E3DB138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30F41A2F" w14:textId="77777777" w:rsidTr="00E54F4A">
        <w:trPr>
          <w:trHeight w:val="315"/>
          <w:jc w:val="center"/>
        </w:trPr>
        <w:tc>
          <w:tcPr>
            <w:tcW w:w="764" w:type="pct"/>
            <w:noWrap/>
            <w:vAlign w:val="center"/>
          </w:tcPr>
          <w:p w14:paraId="12DCF316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pct"/>
            <w:noWrap/>
            <w:vAlign w:val="center"/>
          </w:tcPr>
          <w:p w14:paraId="41663E73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pct"/>
            <w:noWrap/>
            <w:vAlign w:val="center"/>
          </w:tcPr>
          <w:p w14:paraId="0A76A91B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054236CC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583CD63F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6F8A5049" w14:textId="77777777" w:rsidTr="00E54F4A">
        <w:trPr>
          <w:trHeight w:val="315"/>
          <w:jc w:val="center"/>
        </w:trPr>
        <w:tc>
          <w:tcPr>
            <w:tcW w:w="764" w:type="pct"/>
            <w:noWrap/>
            <w:vAlign w:val="center"/>
          </w:tcPr>
          <w:p w14:paraId="1F9D5B1D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289" w:type="pct"/>
            <w:noWrap/>
            <w:vAlign w:val="center"/>
          </w:tcPr>
          <w:p w14:paraId="72BD196F" w14:textId="77777777" w:rsidR="0030188C" w:rsidRPr="002B3752" w:rsidRDefault="0030188C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41" w:type="pct"/>
            <w:noWrap/>
            <w:vAlign w:val="center"/>
          </w:tcPr>
          <w:p w14:paraId="5B85B67A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803" w:type="pct"/>
          </w:tcPr>
          <w:p w14:paraId="33B6499A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</w:tcPr>
          <w:p w14:paraId="73326645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88C" w:rsidRPr="002B3752" w14:paraId="29AFAEF0" w14:textId="77777777" w:rsidTr="00E54F4A">
        <w:trPr>
          <w:trHeight w:val="315"/>
          <w:jc w:val="center"/>
        </w:trPr>
        <w:tc>
          <w:tcPr>
            <w:tcW w:w="4197" w:type="pct"/>
            <w:gridSpan w:val="4"/>
            <w:noWrap/>
            <w:vAlign w:val="center"/>
          </w:tcPr>
          <w:p w14:paraId="2836FE07" w14:textId="1A92C21C" w:rsidR="0030188C" w:rsidRPr="00850323" w:rsidRDefault="0030188C" w:rsidP="00E54F4A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 w:rsidR="00B622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łącznie:</w:t>
            </w:r>
          </w:p>
        </w:tc>
        <w:tc>
          <w:tcPr>
            <w:tcW w:w="803" w:type="pct"/>
          </w:tcPr>
          <w:p w14:paraId="60BC0F9C" w14:textId="77777777" w:rsidR="0030188C" w:rsidRPr="002B3752" w:rsidRDefault="0030188C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01D0C8" w14:textId="77777777" w:rsidR="0030188C" w:rsidRDefault="0030188C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26211EF7" w14:textId="77777777" w:rsidR="00CA3B62" w:rsidRDefault="00CA3B62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</w:p>
    <w:p w14:paraId="2693BC77" w14:textId="77777777" w:rsidR="00CA3B62" w:rsidRDefault="00CA3B62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</w:p>
    <w:p w14:paraId="2F6B90EF" w14:textId="2DC3821A" w:rsidR="00CA3B62" w:rsidRPr="00C35CDB" w:rsidRDefault="00CA3B62" w:rsidP="00CA3B6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TABELA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 F: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966"/>
        <w:gridCol w:w="709"/>
        <w:gridCol w:w="2126"/>
        <w:gridCol w:w="1696"/>
      </w:tblGrid>
      <w:tr w:rsidR="00CA3B62" w:rsidRPr="002B3752" w14:paraId="7080B8F0" w14:textId="77777777" w:rsidTr="00CA3B62">
        <w:trPr>
          <w:trHeight w:val="300"/>
          <w:jc w:val="center"/>
        </w:trPr>
        <w:tc>
          <w:tcPr>
            <w:tcW w:w="2891" w:type="pct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4CA3E010" w14:textId="18E4A0F5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Części zapasowe dla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rozwiązania równoważnego</w:t>
            </w:r>
            <w:r w:rsidRPr="002B3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zestaw dla 7 routerów</w:t>
            </w:r>
          </w:p>
        </w:tc>
        <w:tc>
          <w:tcPr>
            <w:tcW w:w="1173" w:type="pct"/>
            <w:shd w:val="clear" w:color="auto" w:fill="D0CECE" w:themeFill="background2" w:themeFillShade="E6"/>
            <w:vAlign w:val="center"/>
          </w:tcPr>
          <w:p w14:paraId="45D7AB57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jednostkowa netto w PLN</w:t>
            </w:r>
          </w:p>
        </w:tc>
        <w:tc>
          <w:tcPr>
            <w:tcW w:w="936" w:type="pct"/>
            <w:shd w:val="clear" w:color="auto" w:fill="D0CECE" w:themeFill="background2" w:themeFillShade="E6"/>
            <w:vAlign w:val="center"/>
          </w:tcPr>
          <w:p w14:paraId="7DD50729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netto w PLN</w:t>
            </w:r>
          </w:p>
        </w:tc>
      </w:tr>
      <w:tr w:rsidR="00CA3B62" w:rsidRPr="002B3752" w14:paraId="2B0D3731" w14:textId="77777777" w:rsidTr="00CA3B62">
        <w:trPr>
          <w:trHeight w:val="300"/>
          <w:jc w:val="center"/>
        </w:trPr>
        <w:tc>
          <w:tcPr>
            <w:tcW w:w="312" w:type="pct"/>
            <w:noWrap/>
            <w:vAlign w:val="bottom"/>
            <w:hideMark/>
          </w:tcPr>
          <w:p w14:paraId="1543B192" w14:textId="4FFE9EB9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2188" w:type="pct"/>
            <w:noWrap/>
            <w:vAlign w:val="bottom"/>
            <w:hideMark/>
          </w:tcPr>
          <w:p w14:paraId="60FFF48B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391" w:type="pct"/>
            <w:noWrap/>
            <w:vAlign w:val="bottom"/>
            <w:hideMark/>
          </w:tcPr>
          <w:p w14:paraId="565575C6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173" w:type="pct"/>
          </w:tcPr>
          <w:p w14:paraId="279421BF" w14:textId="77777777" w:rsidR="00CA3B62" w:rsidRPr="002B3752" w:rsidRDefault="00CA3B62" w:rsidP="008C261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pct"/>
          </w:tcPr>
          <w:p w14:paraId="78DF56AE" w14:textId="77777777" w:rsidR="00CA3B62" w:rsidRPr="002B3752" w:rsidRDefault="00CA3B62" w:rsidP="008C261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3B62" w:rsidRPr="002B3752" w14:paraId="785FA871" w14:textId="77777777" w:rsidTr="00CA3B62">
        <w:trPr>
          <w:trHeight w:val="300"/>
          <w:jc w:val="center"/>
        </w:trPr>
        <w:tc>
          <w:tcPr>
            <w:tcW w:w="312" w:type="pct"/>
            <w:noWrap/>
            <w:vAlign w:val="center"/>
          </w:tcPr>
          <w:p w14:paraId="350B0E85" w14:textId="761C0F26" w:rsidR="00CA3B62" w:rsidRPr="002B3752" w:rsidRDefault="00CA3B62" w:rsidP="008C261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88" w:type="pct"/>
            <w:noWrap/>
            <w:vAlign w:val="bottom"/>
          </w:tcPr>
          <w:p w14:paraId="0438D53E" w14:textId="15FF93EC" w:rsidR="00CA3B62" w:rsidRPr="002B3752" w:rsidRDefault="00CA3B62" w:rsidP="008C261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noWrap/>
            <w:vAlign w:val="bottom"/>
            <w:hideMark/>
          </w:tcPr>
          <w:p w14:paraId="13596599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73" w:type="pct"/>
          </w:tcPr>
          <w:p w14:paraId="679B494A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pct"/>
          </w:tcPr>
          <w:p w14:paraId="4B578A40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3B62" w:rsidRPr="002B3752" w14:paraId="6058D8E1" w14:textId="77777777" w:rsidTr="00CA3B62">
        <w:trPr>
          <w:trHeight w:val="300"/>
          <w:jc w:val="center"/>
        </w:trPr>
        <w:tc>
          <w:tcPr>
            <w:tcW w:w="312" w:type="pct"/>
            <w:noWrap/>
            <w:vAlign w:val="center"/>
          </w:tcPr>
          <w:p w14:paraId="08CDE62C" w14:textId="2D7E0CE2" w:rsidR="00CA3B62" w:rsidRPr="002B3752" w:rsidRDefault="00CA3B62" w:rsidP="008C261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88" w:type="pct"/>
            <w:noWrap/>
            <w:vAlign w:val="bottom"/>
          </w:tcPr>
          <w:p w14:paraId="5E03E7D8" w14:textId="08DA9210" w:rsidR="00CA3B62" w:rsidRPr="002B3752" w:rsidRDefault="00CA3B62" w:rsidP="008C261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noWrap/>
            <w:vAlign w:val="bottom"/>
            <w:hideMark/>
          </w:tcPr>
          <w:p w14:paraId="56E23CB5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73" w:type="pct"/>
          </w:tcPr>
          <w:p w14:paraId="403FD388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pct"/>
          </w:tcPr>
          <w:p w14:paraId="6BA2D1D5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3B62" w:rsidRPr="002B3752" w14:paraId="3A9B8265" w14:textId="77777777" w:rsidTr="00CA3B62">
        <w:trPr>
          <w:trHeight w:val="300"/>
          <w:jc w:val="center"/>
        </w:trPr>
        <w:tc>
          <w:tcPr>
            <w:tcW w:w="312" w:type="pct"/>
            <w:noWrap/>
            <w:vAlign w:val="center"/>
          </w:tcPr>
          <w:p w14:paraId="4B851D5C" w14:textId="57C0F91D" w:rsidR="00CA3B62" w:rsidRPr="002B3752" w:rsidRDefault="00CA3B62" w:rsidP="008C261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88" w:type="pct"/>
            <w:noWrap/>
            <w:vAlign w:val="bottom"/>
          </w:tcPr>
          <w:p w14:paraId="4CC4224C" w14:textId="442234AC" w:rsidR="00CA3B62" w:rsidRPr="002B3752" w:rsidRDefault="00CA3B62" w:rsidP="008C261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" w:type="pct"/>
            <w:noWrap/>
            <w:vAlign w:val="bottom"/>
            <w:hideMark/>
          </w:tcPr>
          <w:p w14:paraId="1B648937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73" w:type="pct"/>
          </w:tcPr>
          <w:p w14:paraId="7AF0C105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pct"/>
          </w:tcPr>
          <w:p w14:paraId="0129C5F2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3B62" w:rsidRPr="002B3752" w14:paraId="444C4F69" w14:textId="77777777" w:rsidTr="00CA3B62">
        <w:trPr>
          <w:trHeight w:val="300"/>
          <w:jc w:val="center"/>
        </w:trPr>
        <w:tc>
          <w:tcPr>
            <w:tcW w:w="312" w:type="pct"/>
            <w:noWrap/>
            <w:vAlign w:val="center"/>
          </w:tcPr>
          <w:p w14:paraId="7AE64058" w14:textId="2121C486" w:rsidR="00CA3B62" w:rsidRPr="002B3752" w:rsidRDefault="00CA3B62" w:rsidP="008C261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88" w:type="pct"/>
            <w:noWrap/>
            <w:vAlign w:val="bottom"/>
          </w:tcPr>
          <w:p w14:paraId="6E3F6B99" w14:textId="6F4B818C" w:rsidR="00CA3B62" w:rsidRPr="002B3752" w:rsidRDefault="00CA3B62" w:rsidP="008C261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1" w:type="pct"/>
            <w:noWrap/>
            <w:vAlign w:val="bottom"/>
            <w:hideMark/>
          </w:tcPr>
          <w:p w14:paraId="120FC1B3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73" w:type="pct"/>
          </w:tcPr>
          <w:p w14:paraId="01869FE9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pct"/>
          </w:tcPr>
          <w:p w14:paraId="24B163BF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3B62" w:rsidRPr="002B3752" w14:paraId="15CC9235" w14:textId="77777777" w:rsidTr="00CA3B62">
        <w:trPr>
          <w:trHeight w:val="300"/>
          <w:jc w:val="center"/>
        </w:trPr>
        <w:tc>
          <w:tcPr>
            <w:tcW w:w="4064" w:type="pct"/>
            <w:gridSpan w:val="4"/>
            <w:noWrap/>
            <w:vAlign w:val="center"/>
          </w:tcPr>
          <w:p w14:paraId="3E8F36E4" w14:textId="77777777" w:rsidR="00CA3B62" w:rsidRPr="002B3752" w:rsidRDefault="00CA3B62" w:rsidP="008C261F">
            <w:pPr>
              <w:spacing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netto </w:t>
            </w: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łącznie:</w:t>
            </w:r>
          </w:p>
        </w:tc>
        <w:tc>
          <w:tcPr>
            <w:tcW w:w="936" w:type="pct"/>
          </w:tcPr>
          <w:p w14:paraId="17398C6B" w14:textId="77777777" w:rsidR="00CA3B62" w:rsidRPr="002B3752" w:rsidRDefault="00CA3B62" w:rsidP="008C261F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7F6C54" w14:textId="77777777" w:rsidR="00CA3B62" w:rsidRDefault="00CA3B62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</w:p>
    <w:p w14:paraId="52BB31CB" w14:textId="14DE3AB8" w:rsidR="00897DB5" w:rsidRP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TABELA  </w:t>
      </w:r>
      <w:r w:rsidR="00CA3B62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G</w:t>
      </w:r>
      <w:r w:rsidRPr="00897DB5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1"/>
        <w:gridCol w:w="643"/>
        <w:gridCol w:w="2688"/>
      </w:tblGrid>
      <w:tr w:rsidR="000A6FFA" w:rsidRPr="002B3752" w14:paraId="736FAA47" w14:textId="77777777" w:rsidTr="000A6FFA">
        <w:trPr>
          <w:trHeight w:val="315"/>
          <w:jc w:val="center"/>
        </w:trPr>
        <w:tc>
          <w:tcPr>
            <w:tcW w:w="5000" w:type="pct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1AA62895" w14:textId="52EB30E6" w:rsidR="000A6FFA" w:rsidRDefault="000A6FFA" w:rsidP="000A6FF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OPZ – Rozdział II pkt. 4</w:t>
            </w:r>
          </w:p>
        </w:tc>
      </w:tr>
      <w:tr w:rsidR="00C35CDB" w:rsidRPr="002B3752" w14:paraId="305D86C9" w14:textId="77777777" w:rsidTr="00C35CDB">
        <w:trPr>
          <w:trHeight w:val="315"/>
          <w:jc w:val="center"/>
        </w:trPr>
        <w:tc>
          <w:tcPr>
            <w:tcW w:w="3517" w:type="pct"/>
            <w:gridSpan w:val="2"/>
            <w:shd w:val="clear" w:color="auto" w:fill="D0CECE" w:themeFill="background2" w:themeFillShade="E6"/>
            <w:noWrap/>
            <w:vAlign w:val="center"/>
          </w:tcPr>
          <w:p w14:paraId="0DB4C915" w14:textId="0AA0A365" w:rsidR="00C35CDB" w:rsidRDefault="00C35CDB" w:rsidP="00C35CD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Przeprowadzenie warsztatów dla personelu Zamawiającego</w:t>
            </w:r>
          </w:p>
        </w:tc>
        <w:tc>
          <w:tcPr>
            <w:tcW w:w="1483" w:type="pct"/>
            <w:vMerge w:val="restart"/>
            <w:shd w:val="clear" w:color="auto" w:fill="D0CECE" w:themeFill="background2" w:themeFillShade="E6"/>
            <w:vAlign w:val="center"/>
          </w:tcPr>
          <w:p w14:paraId="7C6B02F6" w14:textId="64A73950" w:rsidR="00C35CDB" w:rsidRDefault="00C35CDB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netto w PLN</w:t>
            </w:r>
          </w:p>
        </w:tc>
      </w:tr>
      <w:tr w:rsidR="00C35CDB" w:rsidRPr="002B3752" w14:paraId="6C0CC3FA" w14:textId="77777777" w:rsidTr="00C35CDB">
        <w:trPr>
          <w:trHeight w:val="315"/>
          <w:jc w:val="center"/>
        </w:trPr>
        <w:tc>
          <w:tcPr>
            <w:tcW w:w="3162" w:type="pct"/>
            <w:noWrap/>
            <w:vAlign w:val="center"/>
          </w:tcPr>
          <w:p w14:paraId="5B01FDCC" w14:textId="77777777" w:rsidR="00C35CDB" w:rsidRPr="002B3752" w:rsidRDefault="00C35CDB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355" w:type="pct"/>
            <w:noWrap/>
            <w:vAlign w:val="center"/>
            <w:hideMark/>
          </w:tcPr>
          <w:p w14:paraId="7672698D" w14:textId="77777777" w:rsidR="00C35CDB" w:rsidRPr="002B3752" w:rsidRDefault="00C35CDB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752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483" w:type="pct"/>
            <w:vMerge/>
          </w:tcPr>
          <w:p w14:paraId="544166AC" w14:textId="77777777" w:rsidR="00C35CDB" w:rsidRPr="002B3752" w:rsidRDefault="00C35CDB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5CDB" w:rsidRPr="002B3752" w14:paraId="34E0425C" w14:textId="77777777" w:rsidTr="00C35CDB">
        <w:trPr>
          <w:trHeight w:val="300"/>
          <w:jc w:val="center"/>
        </w:trPr>
        <w:tc>
          <w:tcPr>
            <w:tcW w:w="3162" w:type="pct"/>
            <w:noWrap/>
            <w:vAlign w:val="center"/>
          </w:tcPr>
          <w:p w14:paraId="71C78CCA" w14:textId="77777777" w:rsidR="00C35CDB" w:rsidRDefault="00C35CDB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Warsztaty powdrożeniowe z obsługi zaktualizowanego</w:t>
            </w:r>
          </w:p>
          <w:p w14:paraId="34E73D85" w14:textId="63A30FB2" w:rsidR="00C35CDB" w:rsidRPr="002B3752" w:rsidRDefault="00C35CDB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systemu zarządzania warstwy IP/MPLS </w:t>
            </w:r>
          </w:p>
        </w:tc>
        <w:tc>
          <w:tcPr>
            <w:tcW w:w="355" w:type="pct"/>
            <w:vMerge w:val="restart"/>
            <w:noWrap/>
            <w:vAlign w:val="center"/>
          </w:tcPr>
          <w:p w14:paraId="262FE5B1" w14:textId="01B63F37" w:rsidR="00C35CDB" w:rsidRPr="002B3752" w:rsidRDefault="00C35CDB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3" w:type="pct"/>
          </w:tcPr>
          <w:p w14:paraId="03462403" w14:textId="77777777" w:rsidR="00C35CDB" w:rsidRPr="002B3752" w:rsidRDefault="00C35CDB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5CDB" w:rsidRPr="002B3752" w14:paraId="71F9A67D" w14:textId="77777777" w:rsidTr="00C35CDB">
        <w:trPr>
          <w:trHeight w:val="300"/>
          <w:jc w:val="center"/>
        </w:trPr>
        <w:tc>
          <w:tcPr>
            <w:tcW w:w="3162" w:type="pct"/>
            <w:noWrap/>
            <w:vAlign w:val="center"/>
          </w:tcPr>
          <w:p w14:paraId="38E9B15B" w14:textId="1AEDD558" w:rsidR="00C35CDB" w:rsidRPr="005D703B" w:rsidRDefault="00C35CDB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703B">
              <w:rPr>
                <w:rFonts w:asciiTheme="minorHAnsi" w:hAnsiTheme="minorHAnsi" w:cstheme="minorHAnsi"/>
                <w:sz w:val="22"/>
                <w:szCs w:val="22"/>
              </w:rPr>
              <w:t xml:space="preserve">OP00061 - Nokia OSPF Routing </w:t>
            </w:r>
            <w:proofErr w:type="spellStart"/>
            <w:r w:rsidRPr="005D703B">
              <w:rPr>
                <w:rFonts w:asciiTheme="minorHAnsi" w:hAnsiTheme="minorHAnsi" w:cstheme="minorHAnsi"/>
                <w:sz w:val="22"/>
                <w:szCs w:val="22"/>
              </w:rPr>
              <w:t>Protocol</w:t>
            </w:r>
            <w:proofErr w:type="spellEnd"/>
            <w:r w:rsidRPr="005D703B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kurs</w:t>
            </w:r>
            <w:r w:rsidRPr="005D703B">
              <w:rPr>
                <w:rFonts w:asciiTheme="minorHAnsi" w:hAnsiTheme="minorHAnsi" w:cstheme="minorHAnsi"/>
                <w:sz w:val="22"/>
                <w:szCs w:val="22"/>
              </w:rPr>
              <w:t xml:space="preserve"> równoważny</w:t>
            </w:r>
          </w:p>
        </w:tc>
        <w:tc>
          <w:tcPr>
            <w:tcW w:w="355" w:type="pct"/>
            <w:vMerge/>
            <w:noWrap/>
            <w:vAlign w:val="center"/>
          </w:tcPr>
          <w:p w14:paraId="7845B5D0" w14:textId="77777777" w:rsidR="00C35CDB" w:rsidRPr="002B3752" w:rsidRDefault="00C35CDB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14:paraId="799205E9" w14:textId="77777777" w:rsidR="00C35CDB" w:rsidRPr="002B3752" w:rsidRDefault="00C35CDB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5CDB" w:rsidRPr="002B3752" w14:paraId="4E1347DE" w14:textId="77777777" w:rsidTr="00C35CDB">
        <w:trPr>
          <w:trHeight w:val="300"/>
          <w:jc w:val="center"/>
        </w:trPr>
        <w:tc>
          <w:tcPr>
            <w:tcW w:w="3162" w:type="pct"/>
            <w:noWrap/>
            <w:vAlign w:val="center"/>
          </w:tcPr>
          <w:p w14:paraId="2B6819AF" w14:textId="77777777" w:rsidR="00C35CDB" w:rsidRDefault="00C35CDB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703B">
              <w:rPr>
                <w:rFonts w:asciiTheme="minorHAnsi" w:hAnsiTheme="minorHAnsi" w:cstheme="minorHAnsi"/>
                <w:sz w:val="22"/>
                <w:szCs w:val="22"/>
              </w:rPr>
              <w:t xml:space="preserve">3FL30635AAAAZZZZA – Nokia </w:t>
            </w:r>
            <w:proofErr w:type="spellStart"/>
            <w:r w:rsidRPr="005D703B">
              <w:rPr>
                <w:rFonts w:asciiTheme="minorHAnsi" w:hAnsiTheme="minorHAnsi" w:cstheme="minorHAnsi"/>
                <w:sz w:val="22"/>
                <w:szCs w:val="22"/>
              </w:rPr>
              <w:t>Multiprotocol</w:t>
            </w:r>
            <w:proofErr w:type="spellEnd"/>
            <w:r w:rsidRPr="005D70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D703B">
              <w:rPr>
                <w:rFonts w:asciiTheme="minorHAnsi" w:hAnsiTheme="minorHAnsi" w:cstheme="minorHAnsi"/>
                <w:sz w:val="22"/>
                <w:szCs w:val="22"/>
              </w:rPr>
              <w:t>Label</w:t>
            </w:r>
            <w:proofErr w:type="spellEnd"/>
            <w:r w:rsidRPr="005D70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D703B">
              <w:rPr>
                <w:rFonts w:asciiTheme="minorHAnsi" w:hAnsiTheme="minorHAnsi" w:cstheme="minorHAnsi"/>
                <w:sz w:val="22"/>
                <w:szCs w:val="22"/>
              </w:rPr>
              <w:t>Switching</w:t>
            </w:r>
            <w:proofErr w:type="spellEnd"/>
            <w:r w:rsidRPr="005D70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A8CC70" w14:textId="155CFD24" w:rsidR="00C35CDB" w:rsidRPr="005D703B" w:rsidRDefault="00C35CDB" w:rsidP="00E54F4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D703B">
              <w:rPr>
                <w:rFonts w:asciiTheme="minorHAnsi" w:hAnsiTheme="minorHAnsi" w:cstheme="minorHAnsi"/>
                <w:sz w:val="22"/>
                <w:szCs w:val="22"/>
              </w:rPr>
              <w:t>lub kurs równoważny</w:t>
            </w:r>
          </w:p>
        </w:tc>
        <w:tc>
          <w:tcPr>
            <w:tcW w:w="355" w:type="pct"/>
            <w:vMerge/>
            <w:noWrap/>
            <w:vAlign w:val="center"/>
          </w:tcPr>
          <w:p w14:paraId="0CB7DA7A" w14:textId="77777777" w:rsidR="00C35CDB" w:rsidRPr="002B3752" w:rsidRDefault="00C35CDB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3" w:type="pct"/>
          </w:tcPr>
          <w:p w14:paraId="70141916" w14:textId="77777777" w:rsidR="00C35CDB" w:rsidRPr="002B3752" w:rsidRDefault="00C35CDB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9FF" w:rsidRPr="002B3752" w14:paraId="24E0C915" w14:textId="77777777" w:rsidTr="00C35CDB">
        <w:trPr>
          <w:trHeight w:val="315"/>
          <w:jc w:val="center"/>
        </w:trPr>
        <w:tc>
          <w:tcPr>
            <w:tcW w:w="3517" w:type="pct"/>
            <w:gridSpan w:val="2"/>
            <w:noWrap/>
            <w:vAlign w:val="center"/>
          </w:tcPr>
          <w:p w14:paraId="22F35B7D" w14:textId="27CAE632" w:rsidR="001E69FF" w:rsidRPr="00850323" w:rsidRDefault="001E69FF" w:rsidP="00E54F4A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 w:rsidR="00C35C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  <w:r w:rsidRPr="00850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łącznie:</w:t>
            </w:r>
          </w:p>
        </w:tc>
        <w:tc>
          <w:tcPr>
            <w:tcW w:w="1483" w:type="pct"/>
          </w:tcPr>
          <w:p w14:paraId="6D099D34" w14:textId="77777777" w:rsidR="001E69FF" w:rsidRPr="002B3752" w:rsidRDefault="001E69FF" w:rsidP="00E54F4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C50D4D" w14:textId="77777777" w:rsidR="001E69FF" w:rsidRDefault="001E69FF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D3F8FDD" w14:textId="77777777" w:rsidR="00C35CDB" w:rsidRDefault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F18F8D" w14:textId="77777777" w:rsidR="00C35CDB" w:rsidRDefault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2DD3962" w14:textId="77777777" w:rsidR="00C35CDB" w:rsidRDefault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37D8F41" w14:textId="77777777" w:rsidR="00C35CDB" w:rsidRDefault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180E7F" w14:textId="77777777" w:rsidR="00C35CDB" w:rsidRDefault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16AE9B0" w14:textId="77777777" w:rsidR="00C35CDB" w:rsidRDefault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3B9D4DC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6F42FF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9CB596D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C63EFAA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2671B63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B0AAE4C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CC5C0F" w14:textId="30EC715B" w:rsidR="00A54FFF" w:rsidRPr="00CC6276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0B164194" w14:textId="72AF79D6" w:rsidR="00A54FFF" w:rsidRPr="00CC6276" w:rsidRDefault="00285D21" w:rsidP="009D1D40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pozostaj</w:t>
      </w:r>
      <w:r w:rsidR="00D06464" w:rsidRPr="00CC6276">
        <w:rPr>
          <w:rFonts w:asciiTheme="minorHAnsi" w:hAnsiTheme="minorHAnsi" w:cstheme="minorHAnsi"/>
          <w:bCs/>
          <w:sz w:val="22"/>
          <w:szCs w:val="22"/>
        </w:rPr>
        <w:t>ę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związan</w:t>
      </w:r>
      <w:r w:rsidR="00D06464" w:rsidRPr="00CC6276">
        <w:rPr>
          <w:rFonts w:asciiTheme="minorHAnsi" w:hAnsiTheme="minorHAnsi" w:cstheme="minorHAnsi"/>
          <w:bCs/>
          <w:sz w:val="22"/>
          <w:szCs w:val="22"/>
        </w:rPr>
        <w:t>y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niniejszą ofertą na okres </w:t>
      </w:r>
      <w:r w:rsidR="003254FB">
        <w:rPr>
          <w:rFonts w:asciiTheme="minorHAnsi" w:hAnsiTheme="minorHAnsi" w:cstheme="minorHAnsi"/>
          <w:b/>
          <w:sz w:val="22"/>
          <w:szCs w:val="22"/>
        </w:rPr>
        <w:t>3</w:t>
      </w:r>
      <w:r w:rsidRPr="00CC6276">
        <w:rPr>
          <w:rFonts w:asciiTheme="minorHAnsi" w:hAnsiTheme="minorHAnsi" w:cstheme="minorHAnsi"/>
          <w:b/>
          <w:sz w:val="22"/>
          <w:szCs w:val="22"/>
        </w:rPr>
        <w:t>0 dni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7CE68FA" w14:textId="00C34CDD" w:rsidR="00A54FFF" w:rsidRPr="00CC6276" w:rsidRDefault="00285D21" w:rsidP="00795A57">
      <w:pPr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wypełniam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C35CDB">
        <w:rPr>
          <w:rFonts w:asciiTheme="minorHAnsi" w:hAnsiTheme="minorHAnsi" w:cstheme="minorHAnsi"/>
          <w:bCs/>
          <w:sz w:val="22"/>
          <w:szCs w:val="22"/>
        </w:rPr>
        <w:t>*</w:t>
      </w:r>
    </w:p>
    <w:p w14:paraId="6146F538" w14:textId="77777777" w:rsidR="00795A57" w:rsidRDefault="00795A57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886F9F8" w14:textId="77777777" w:rsidR="00F60323" w:rsidRPr="00CC6276" w:rsidRDefault="00F60323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FB7232" w14:textId="77777777" w:rsidR="001B316E" w:rsidRPr="00CC6276" w:rsidRDefault="001B316E" w:rsidP="001B316E">
      <w:pPr>
        <w:widowControl w:val="0"/>
        <w:spacing w:line="24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6153EE11" w14:textId="79CEB8CB" w:rsidR="0039295D" w:rsidRDefault="003254F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>Podpis Wykonawcy</w:t>
      </w:r>
    </w:p>
    <w:p w14:paraId="6B33CACF" w14:textId="77777777" w:rsidR="00C35CDB" w:rsidRDefault="00C35CD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7CACAA2" w14:textId="63032EBD" w:rsidR="00C35CDB" w:rsidRPr="00CC6276" w:rsidRDefault="00C35CDB" w:rsidP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i/>
          <w:sz w:val="16"/>
          <w:szCs w:val="16"/>
        </w:rPr>
      </w:pPr>
      <w:r w:rsidRPr="00CC6276">
        <w:rPr>
          <w:rFonts w:asciiTheme="minorHAnsi" w:hAnsiTheme="minorHAnsi" w:cstheme="minorHAnsi"/>
          <w:bCs/>
          <w:i/>
          <w:sz w:val="16"/>
          <w:szCs w:val="16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1BCFA3C7" w14:textId="77777777" w:rsidR="00C35CDB" w:rsidRPr="00CC6276" w:rsidRDefault="00C35CDB" w:rsidP="00C35CDB">
      <w:pPr>
        <w:tabs>
          <w:tab w:val="left" w:pos="426"/>
        </w:tabs>
        <w:spacing w:line="240" w:lineRule="auto"/>
        <w:ind w:left="4111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sectPr w:rsidR="00C35CDB" w:rsidRPr="00CC6276" w:rsidSect="00CC6276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1E28" w14:textId="77777777" w:rsidR="00AB5C63" w:rsidRDefault="00AB5C63">
      <w:pPr>
        <w:spacing w:line="240" w:lineRule="auto"/>
      </w:pPr>
      <w:r>
        <w:separator/>
      </w:r>
    </w:p>
  </w:endnote>
  <w:endnote w:type="continuationSeparator" w:id="0">
    <w:p w14:paraId="623F3C88" w14:textId="77777777" w:rsidR="00AB5C63" w:rsidRDefault="00AB5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7F094119" w:rsidR="00A54FFF" w:rsidRDefault="00DA012F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1136846" wp14:editId="3EEE7533">
          <wp:extent cx="5760720" cy="688899"/>
          <wp:effectExtent l="0" t="0" r="0" b="0"/>
          <wp:docPr id="93228079" name="Obraz 9322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550188D9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A455" w14:textId="77777777" w:rsidR="00AB5C63" w:rsidRDefault="00AB5C63">
      <w:pPr>
        <w:spacing w:line="240" w:lineRule="auto"/>
      </w:pPr>
      <w:bookmarkStart w:id="0" w:name="_Hlk211499489"/>
      <w:bookmarkEnd w:id="0"/>
      <w:r>
        <w:separator/>
      </w:r>
    </w:p>
  </w:footnote>
  <w:footnote w:type="continuationSeparator" w:id="0">
    <w:p w14:paraId="755FDA30" w14:textId="77777777" w:rsidR="00AB5C63" w:rsidRDefault="00AB5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025814391" name="Obraz 2025814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E3D18FC"/>
    <w:multiLevelType w:val="hybridMultilevel"/>
    <w:tmpl w:val="2916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6C772F9"/>
    <w:multiLevelType w:val="hybridMultilevel"/>
    <w:tmpl w:val="3086C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8B45E61"/>
    <w:multiLevelType w:val="hybridMultilevel"/>
    <w:tmpl w:val="9A6A71F0"/>
    <w:lvl w:ilvl="0" w:tplc="8E421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4369">
    <w:abstractNumId w:val="3"/>
  </w:num>
  <w:num w:numId="2" w16cid:durableId="1766261989">
    <w:abstractNumId w:val="6"/>
  </w:num>
  <w:num w:numId="3" w16cid:durableId="1068461985">
    <w:abstractNumId w:val="2"/>
  </w:num>
  <w:num w:numId="4" w16cid:durableId="949699207">
    <w:abstractNumId w:val="7"/>
  </w:num>
  <w:num w:numId="5" w16cid:durableId="479615418">
    <w:abstractNumId w:val="5"/>
  </w:num>
  <w:num w:numId="6" w16cid:durableId="192110704">
    <w:abstractNumId w:val="1"/>
  </w:num>
  <w:num w:numId="7" w16cid:durableId="337078732">
    <w:abstractNumId w:val="0"/>
  </w:num>
  <w:num w:numId="8" w16cid:durableId="1866018227">
    <w:abstractNumId w:val="4"/>
  </w:num>
  <w:num w:numId="9" w16cid:durableId="193422225">
    <w:abstractNumId w:val="8"/>
  </w:num>
  <w:num w:numId="10" w16cid:durableId="1245724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08EE"/>
    <w:rsid w:val="00021E25"/>
    <w:rsid w:val="000A6FFA"/>
    <w:rsid w:val="000D319E"/>
    <w:rsid w:val="000F5921"/>
    <w:rsid w:val="00105F9D"/>
    <w:rsid w:val="001405C3"/>
    <w:rsid w:val="00151988"/>
    <w:rsid w:val="00181E19"/>
    <w:rsid w:val="001A4F1F"/>
    <w:rsid w:val="001B316E"/>
    <w:rsid w:val="001D317C"/>
    <w:rsid w:val="001E69FF"/>
    <w:rsid w:val="001F3F95"/>
    <w:rsid w:val="001F73F7"/>
    <w:rsid w:val="0022680D"/>
    <w:rsid w:val="002479C3"/>
    <w:rsid w:val="00251F25"/>
    <w:rsid w:val="002770D7"/>
    <w:rsid w:val="00282298"/>
    <w:rsid w:val="00285D21"/>
    <w:rsid w:val="002C415D"/>
    <w:rsid w:val="002D0BA5"/>
    <w:rsid w:val="002E5DB8"/>
    <w:rsid w:val="002F58B5"/>
    <w:rsid w:val="0030188C"/>
    <w:rsid w:val="0031490C"/>
    <w:rsid w:val="00314CFE"/>
    <w:rsid w:val="003254FB"/>
    <w:rsid w:val="00347351"/>
    <w:rsid w:val="00356DA1"/>
    <w:rsid w:val="003717FB"/>
    <w:rsid w:val="00377E3D"/>
    <w:rsid w:val="003837BB"/>
    <w:rsid w:val="0039295D"/>
    <w:rsid w:val="003F53C9"/>
    <w:rsid w:val="00417D37"/>
    <w:rsid w:val="00471452"/>
    <w:rsid w:val="00485D36"/>
    <w:rsid w:val="00496702"/>
    <w:rsid w:val="004C7877"/>
    <w:rsid w:val="004D169F"/>
    <w:rsid w:val="004F249B"/>
    <w:rsid w:val="00547857"/>
    <w:rsid w:val="005614FF"/>
    <w:rsid w:val="00565115"/>
    <w:rsid w:val="005773A5"/>
    <w:rsid w:val="00582760"/>
    <w:rsid w:val="005D703B"/>
    <w:rsid w:val="00600E32"/>
    <w:rsid w:val="00611A70"/>
    <w:rsid w:val="0061453D"/>
    <w:rsid w:val="00631105"/>
    <w:rsid w:val="00645CEF"/>
    <w:rsid w:val="006628D4"/>
    <w:rsid w:val="00685658"/>
    <w:rsid w:val="006D3A22"/>
    <w:rsid w:val="006E31CB"/>
    <w:rsid w:val="007040F8"/>
    <w:rsid w:val="00734B3D"/>
    <w:rsid w:val="00734B99"/>
    <w:rsid w:val="0075463E"/>
    <w:rsid w:val="00795A57"/>
    <w:rsid w:val="007F0161"/>
    <w:rsid w:val="007F34A1"/>
    <w:rsid w:val="00807961"/>
    <w:rsid w:val="00813DC0"/>
    <w:rsid w:val="00850323"/>
    <w:rsid w:val="00854BDF"/>
    <w:rsid w:val="00855E1E"/>
    <w:rsid w:val="0088207C"/>
    <w:rsid w:val="00897DB5"/>
    <w:rsid w:val="008A1E3F"/>
    <w:rsid w:val="008A3CC7"/>
    <w:rsid w:val="008F00F2"/>
    <w:rsid w:val="008F7AE8"/>
    <w:rsid w:val="00943E96"/>
    <w:rsid w:val="009663A2"/>
    <w:rsid w:val="00982473"/>
    <w:rsid w:val="009A44C7"/>
    <w:rsid w:val="009A49BC"/>
    <w:rsid w:val="009D1D40"/>
    <w:rsid w:val="009E73A6"/>
    <w:rsid w:val="00A3015C"/>
    <w:rsid w:val="00A54FFF"/>
    <w:rsid w:val="00A57714"/>
    <w:rsid w:val="00A90EF1"/>
    <w:rsid w:val="00A92BEA"/>
    <w:rsid w:val="00A95EA1"/>
    <w:rsid w:val="00AA44BF"/>
    <w:rsid w:val="00AB5C63"/>
    <w:rsid w:val="00AD24DA"/>
    <w:rsid w:val="00AF2335"/>
    <w:rsid w:val="00AF6FC8"/>
    <w:rsid w:val="00B1099E"/>
    <w:rsid w:val="00B17C2A"/>
    <w:rsid w:val="00B62227"/>
    <w:rsid w:val="00B77F15"/>
    <w:rsid w:val="00C110A2"/>
    <w:rsid w:val="00C175C3"/>
    <w:rsid w:val="00C302BA"/>
    <w:rsid w:val="00C35CDB"/>
    <w:rsid w:val="00C551E8"/>
    <w:rsid w:val="00C73D15"/>
    <w:rsid w:val="00CA3B62"/>
    <w:rsid w:val="00CC4BBF"/>
    <w:rsid w:val="00CC6276"/>
    <w:rsid w:val="00CD1709"/>
    <w:rsid w:val="00CF744D"/>
    <w:rsid w:val="00D00F0A"/>
    <w:rsid w:val="00D06464"/>
    <w:rsid w:val="00D52883"/>
    <w:rsid w:val="00D55B7C"/>
    <w:rsid w:val="00D57226"/>
    <w:rsid w:val="00D92D3A"/>
    <w:rsid w:val="00DA012F"/>
    <w:rsid w:val="00DA0607"/>
    <w:rsid w:val="00DA66A3"/>
    <w:rsid w:val="00DE61A9"/>
    <w:rsid w:val="00E112B1"/>
    <w:rsid w:val="00E2504A"/>
    <w:rsid w:val="00E3650D"/>
    <w:rsid w:val="00E56C8A"/>
    <w:rsid w:val="00E572A6"/>
    <w:rsid w:val="00E928B7"/>
    <w:rsid w:val="00EB5F6E"/>
    <w:rsid w:val="00EE17F4"/>
    <w:rsid w:val="00F60323"/>
    <w:rsid w:val="00F83AD5"/>
    <w:rsid w:val="00F97153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3</cp:revision>
  <cp:lastPrinted>2023-04-20T12:55:00Z</cp:lastPrinted>
  <dcterms:created xsi:type="dcterms:W3CDTF">2025-10-28T13:09:00Z</dcterms:created>
  <dcterms:modified xsi:type="dcterms:W3CDTF">2025-10-28T13:59:00Z</dcterms:modified>
  <dc:language>pl-PL</dc:language>
</cp:coreProperties>
</file>