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865C" w14:textId="529185FA" w:rsidR="00304301" w:rsidRPr="00583F2A" w:rsidRDefault="000D645C" w:rsidP="00004458">
      <w:pPr>
        <w:spacing w:after="0" w:line="240" w:lineRule="auto"/>
        <w:jc w:val="both"/>
        <w:rPr>
          <w:rFonts w:eastAsia="Times New Roman" w:cs="Calibri"/>
          <w:b/>
          <w:bCs/>
          <w:color w:val="000000" w:themeColor="text1"/>
          <w:lang w:eastAsia="pl-PL"/>
        </w:rPr>
      </w:pPr>
      <w:r w:rsidRPr="00583F2A">
        <w:rPr>
          <w:rFonts w:eastAsia="Times New Roman" w:cs="Calibri"/>
          <w:b/>
          <w:bCs/>
          <w:color w:val="000000" w:themeColor="text1"/>
          <w:lang w:eastAsia="pl-PL"/>
        </w:rPr>
        <w:t>Nr sprawy: O</w:t>
      </w:r>
      <w:r w:rsidR="005B7D34">
        <w:rPr>
          <w:rFonts w:eastAsia="Times New Roman" w:cs="Calibri"/>
          <w:b/>
          <w:bCs/>
          <w:color w:val="000000" w:themeColor="text1"/>
          <w:lang w:eastAsia="pl-PL"/>
        </w:rPr>
        <w:t>…..</w:t>
      </w:r>
      <w:r w:rsidR="006B6733" w:rsidRPr="00583F2A">
        <w:rPr>
          <w:rFonts w:eastAsia="Times New Roman" w:cs="Calibri"/>
          <w:b/>
          <w:bCs/>
          <w:color w:val="000000" w:themeColor="text1"/>
          <w:lang w:eastAsia="pl-PL"/>
        </w:rPr>
        <w:t>.</w:t>
      </w:r>
      <w:r w:rsidRPr="00583F2A">
        <w:rPr>
          <w:rFonts w:eastAsia="Times New Roman" w:cs="Calibri"/>
          <w:b/>
          <w:bCs/>
          <w:color w:val="000000" w:themeColor="text1"/>
          <w:lang w:eastAsia="pl-PL"/>
        </w:rPr>
        <w:t>202</w:t>
      </w:r>
      <w:r w:rsidR="005B7D34">
        <w:rPr>
          <w:rFonts w:eastAsia="Times New Roman" w:cs="Calibri"/>
          <w:b/>
          <w:bCs/>
          <w:color w:val="000000" w:themeColor="text1"/>
          <w:lang w:eastAsia="pl-PL"/>
        </w:rPr>
        <w:t>6</w:t>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r w:rsidRPr="00583F2A">
        <w:rPr>
          <w:rFonts w:eastAsia="Times New Roman" w:cs="Calibri"/>
          <w:b/>
          <w:bCs/>
          <w:color w:val="000000" w:themeColor="text1"/>
          <w:lang w:eastAsia="pl-PL"/>
        </w:rPr>
        <w:tab/>
      </w:r>
    </w:p>
    <w:p w14:paraId="673D57A1" w14:textId="77777777" w:rsidR="00304301" w:rsidRPr="00583F2A" w:rsidRDefault="00304301" w:rsidP="00004458">
      <w:pPr>
        <w:spacing w:after="0" w:line="240" w:lineRule="auto"/>
        <w:jc w:val="both"/>
        <w:rPr>
          <w:rFonts w:eastAsia="Times New Roman" w:cs="Calibri"/>
          <w:b/>
          <w:bCs/>
          <w:i/>
          <w:iCs/>
          <w:color w:val="000000" w:themeColor="text1"/>
          <w:lang w:eastAsia="pl-PL"/>
        </w:rPr>
      </w:pPr>
    </w:p>
    <w:p w14:paraId="37579E05" w14:textId="77777777" w:rsidR="00304301" w:rsidRPr="00583F2A" w:rsidRDefault="000D645C" w:rsidP="00004458">
      <w:pPr>
        <w:spacing w:after="0" w:line="240" w:lineRule="auto"/>
        <w:jc w:val="center"/>
        <w:rPr>
          <w:rFonts w:eastAsia="Times New Roman" w:cs="Calibri"/>
          <w:b/>
          <w:bCs/>
          <w:i/>
          <w:iCs/>
          <w:color w:val="000000" w:themeColor="text1"/>
          <w:lang w:eastAsia="pl-PL"/>
        </w:rPr>
      </w:pPr>
      <w:r w:rsidRPr="00583F2A">
        <w:rPr>
          <w:rFonts w:eastAsia="Times New Roman" w:cs="Calibri"/>
          <w:b/>
          <w:bCs/>
          <w:i/>
          <w:iCs/>
          <w:color w:val="000000" w:themeColor="text1"/>
          <w:lang w:eastAsia="pl-PL"/>
        </w:rPr>
        <w:t>Projektowane postanowienia umowy (PPU)</w:t>
      </w:r>
    </w:p>
    <w:p w14:paraId="786BCB24" w14:textId="7643D88B"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xml:space="preserve">UMOWA NR </w:t>
      </w:r>
      <w:r w:rsidR="00645FEA" w:rsidRPr="00583F2A">
        <w:rPr>
          <w:rFonts w:eastAsia="Times New Roman" w:cs="Calibri"/>
          <w:b/>
          <w:bCs/>
          <w:color w:val="000000" w:themeColor="text1"/>
          <w:lang w:eastAsia="pl-PL"/>
        </w:rPr>
        <w:t>O.254………202</w:t>
      </w:r>
      <w:r w:rsidR="005B7D34">
        <w:rPr>
          <w:rFonts w:eastAsia="Times New Roman" w:cs="Calibri"/>
          <w:b/>
          <w:bCs/>
          <w:color w:val="000000" w:themeColor="text1"/>
          <w:lang w:eastAsia="pl-PL"/>
        </w:rPr>
        <w:t>6</w:t>
      </w:r>
    </w:p>
    <w:p w14:paraId="67E6DA9A"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5A5D1DC3" w14:textId="77777777" w:rsidR="00304301" w:rsidRPr="00583F2A" w:rsidRDefault="00304301" w:rsidP="00004458">
      <w:pPr>
        <w:spacing w:after="0" w:line="240" w:lineRule="auto"/>
        <w:rPr>
          <w:rFonts w:eastAsia="Times New Roman" w:cs="Calibri"/>
          <w:color w:val="000000" w:themeColor="text1"/>
          <w:lang w:eastAsia="pl-PL"/>
        </w:rPr>
      </w:pPr>
    </w:p>
    <w:p w14:paraId="414B9B14" w14:textId="1A3109F7" w:rsidR="00304301" w:rsidRPr="00583F2A" w:rsidRDefault="000D645C" w:rsidP="00004458">
      <w:pPr>
        <w:spacing w:after="0" w:line="240" w:lineRule="auto"/>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 xml:space="preserve">zawarta w Olsztynie w dniu </w:t>
      </w:r>
      <w:r w:rsidRPr="00583F2A">
        <w:rPr>
          <w:rFonts w:eastAsia="Times New Roman" w:cs="Calibri"/>
          <w:b/>
          <w:bCs/>
          <w:color w:val="000000" w:themeColor="text1"/>
          <w:kern w:val="2"/>
          <w:lang w:eastAsia="pl-PL"/>
        </w:rPr>
        <w:t>…./…./</w:t>
      </w:r>
      <w:r w:rsidR="00004458" w:rsidRPr="00583F2A">
        <w:rPr>
          <w:rFonts w:eastAsia="Times New Roman" w:cs="Calibri"/>
          <w:b/>
          <w:bCs/>
          <w:color w:val="000000" w:themeColor="text1"/>
          <w:kern w:val="2"/>
          <w:lang w:eastAsia="pl-PL"/>
        </w:rPr>
        <w:t>202</w:t>
      </w:r>
      <w:r w:rsidR="005B7D34">
        <w:rPr>
          <w:rFonts w:eastAsia="Times New Roman" w:cs="Calibri"/>
          <w:b/>
          <w:bCs/>
          <w:color w:val="000000" w:themeColor="text1"/>
          <w:kern w:val="2"/>
          <w:lang w:eastAsia="pl-PL"/>
        </w:rPr>
        <w:t>6</w:t>
      </w:r>
      <w:r w:rsidRPr="00583F2A">
        <w:rPr>
          <w:rFonts w:eastAsia="Times New Roman" w:cs="Calibri"/>
          <w:b/>
          <w:bCs/>
          <w:color w:val="000000" w:themeColor="text1"/>
          <w:kern w:val="2"/>
          <w:lang w:eastAsia="pl-PL"/>
        </w:rPr>
        <w:t xml:space="preserve"> r.</w:t>
      </w:r>
      <w:r w:rsidRPr="00583F2A">
        <w:rPr>
          <w:rFonts w:eastAsia="Times New Roman" w:cs="Calibri"/>
          <w:color w:val="000000" w:themeColor="text1"/>
          <w:kern w:val="2"/>
          <w:lang w:eastAsia="pl-PL"/>
        </w:rPr>
        <w:t xml:space="preserve"> w rezultacie postępowania o udzielenie zamówienia publicznego prowadzonego w trybie podstawowym bez negocjacji (wariant I), zgodnie z przepisami ustawy z dnia 11 września 2019 r. Prawo zamówień publicznych (</w:t>
      </w:r>
      <w:proofErr w:type="spellStart"/>
      <w:r w:rsidR="00B13227" w:rsidRPr="00583F2A">
        <w:rPr>
          <w:rFonts w:eastAsia="Times New Roman" w:cs="Calibri"/>
          <w:color w:val="000000" w:themeColor="text1"/>
          <w:kern w:val="2"/>
          <w:lang w:eastAsia="pl-PL"/>
        </w:rPr>
        <w:t>t.j</w:t>
      </w:r>
      <w:proofErr w:type="spellEnd"/>
      <w:r w:rsidR="00B13227" w:rsidRPr="00583F2A">
        <w:rPr>
          <w:rFonts w:eastAsia="Times New Roman" w:cs="Calibri"/>
          <w:color w:val="000000" w:themeColor="text1"/>
          <w:kern w:val="2"/>
          <w:lang w:eastAsia="pl-PL"/>
        </w:rPr>
        <w:t xml:space="preserve">. </w:t>
      </w:r>
      <w:r w:rsidRPr="00583F2A">
        <w:rPr>
          <w:rFonts w:eastAsia="Times New Roman" w:cs="Calibri"/>
          <w:color w:val="000000" w:themeColor="text1"/>
          <w:kern w:val="2"/>
          <w:lang w:eastAsia="pl-PL"/>
        </w:rPr>
        <w:t>Dz.U. z 2024 poz. 1320</w:t>
      </w:r>
      <w:r w:rsidR="00B13227" w:rsidRPr="00583F2A">
        <w:rPr>
          <w:rFonts w:eastAsia="Times New Roman" w:cs="Calibri"/>
          <w:color w:val="000000" w:themeColor="text1"/>
          <w:kern w:val="2"/>
          <w:lang w:eastAsia="pl-PL"/>
        </w:rPr>
        <w:t xml:space="preserve"> </w:t>
      </w:r>
      <w:r w:rsidR="00D4632E" w:rsidRPr="00583F2A">
        <w:rPr>
          <w:rFonts w:eastAsia="Times New Roman" w:cs="Calibri"/>
          <w:color w:val="000000" w:themeColor="text1"/>
          <w:kern w:val="2"/>
          <w:lang w:eastAsia="pl-PL"/>
        </w:rPr>
        <w:t>ze zm.</w:t>
      </w:r>
      <w:r w:rsidRPr="00583F2A">
        <w:rPr>
          <w:rFonts w:eastAsia="Times New Roman" w:cs="Calibri"/>
          <w:color w:val="000000" w:themeColor="text1"/>
          <w:kern w:val="2"/>
          <w:lang w:eastAsia="pl-PL"/>
        </w:rPr>
        <w:t>), zwaną w umowie skrócie „</w:t>
      </w:r>
      <w:r w:rsidRPr="00583F2A">
        <w:rPr>
          <w:rFonts w:eastAsia="Times New Roman" w:cs="Calibri"/>
          <w:bCs/>
          <w:color w:val="000000" w:themeColor="text1"/>
          <w:kern w:val="2"/>
          <w:lang w:eastAsia="pl-PL"/>
        </w:rPr>
        <w:t xml:space="preserve">ustawą </w:t>
      </w:r>
      <w:proofErr w:type="spellStart"/>
      <w:r w:rsidRPr="00583F2A">
        <w:rPr>
          <w:rFonts w:eastAsia="Times New Roman" w:cs="Calibri"/>
          <w:bCs/>
          <w:color w:val="000000" w:themeColor="text1"/>
          <w:kern w:val="2"/>
          <w:lang w:eastAsia="pl-PL"/>
        </w:rPr>
        <w:t>Pzp</w:t>
      </w:r>
      <w:proofErr w:type="spellEnd"/>
      <w:r w:rsidRPr="00583F2A">
        <w:rPr>
          <w:rFonts w:eastAsia="Times New Roman" w:cs="Calibri"/>
          <w:bCs/>
          <w:color w:val="000000" w:themeColor="text1"/>
          <w:kern w:val="2"/>
          <w:lang w:eastAsia="pl-PL"/>
        </w:rPr>
        <w:t>”</w:t>
      </w:r>
      <w:r w:rsidRPr="00583F2A">
        <w:rPr>
          <w:rFonts w:eastAsia="Times New Roman" w:cs="Calibri"/>
          <w:color w:val="000000" w:themeColor="text1"/>
          <w:kern w:val="2"/>
          <w:lang w:eastAsia="pl-PL"/>
        </w:rPr>
        <w:t>, będąca następstwem wyboru najkorzystniejszej oferty w dniu  ……..</w:t>
      </w:r>
      <w:r w:rsidR="00004458" w:rsidRPr="00583F2A">
        <w:rPr>
          <w:rFonts w:eastAsia="Times New Roman" w:cs="Calibri"/>
          <w:color w:val="000000" w:themeColor="text1"/>
          <w:kern w:val="2"/>
          <w:lang w:eastAsia="pl-PL"/>
        </w:rPr>
        <w:t>/……../202</w:t>
      </w:r>
      <w:r w:rsidR="005B7D34">
        <w:rPr>
          <w:rFonts w:eastAsia="Times New Roman" w:cs="Calibri"/>
          <w:color w:val="000000" w:themeColor="text1"/>
          <w:kern w:val="2"/>
          <w:lang w:eastAsia="pl-PL"/>
        </w:rPr>
        <w:t>6</w:t>
      </w:r>
      <w:r w:rsidR="00004458" w:rsidRPr="00583F2A">
        <w:rPr>
          <w:rFonts w:eastAsia="Times New Roman" w:cs="Calibri"/>
          <w:color w:val="000000" w:themeColor="text1"/>
          <w:kern w:val="2"/>
          <w:lang w:eastAsia="pl-PL"/>
        </w:rPr>
        <w:t xml:space="preserve"> r.</w:t>
      </w:r>
      <w:r w:rsidRPr="00583F2A">
        <w:rPr>
          <w:rFonts w:eastAsia="Times New Roman" w:cs="Calibri"/>
          <w:color w:val="000000" w:themeColor="text1"/>
          <w:kern w:val="2"/>
          <w:lang w:eastAsia="pl-PL"/>
        </w:rPr>
        <w:t xml:space="preserve"> w postępowaniu nr sprawy O.252</w:t>
      </w:r>
      <w:r w:rsidR="0050234E" w:rsidRPr="00583F2A">
        <w:rPr>
          <w:rFonts w:eastAsia="Times New Roman" w:cs="Calibri"/>
          <w:color w:val="000000" w:themeColor="text1"/>
          <w:kern w:val="2"/>
          <w:lang w:eastAsia="pl-PL"/>
        </w:rPr>
        <w:t>…..</w:t>
      </w:r>
      <w:r w:rsidRPr="00583F2A">
        <w:rPr>
          <w:rFonts w:eastAsia="Times New Roman" w:cs="Calibri"/>
          <w:color w:val="000000" w:themeColor="text1"/>
          <w:kern w:val="2"/>
          <w:lang w:eastAsia="pl-PL"/>
        </w:rPr>
        <w:t>.202</w:t>
      </w:r>
      <w:r w:rsidR="005B7D34">
        <w:rPr>
          <w:rFonts w:eastAsia="Times New Roman" w:cs="Calibri"/>
          <w:color w:val="000000" w:themeColor="text1"/>
          <w:kern w:val="2"/>
          <w:lang w:eastAsia="pl-PL"/>
        </w:rPr>
        <w:t>6</w:t>
      </w:r>
      <w:r w:rsidRPr="00583F2A">
        <w:rPr>
          <w:rFonts w:eastAsia="Times New Roman" w:cs="Calibri"/>
          <w:color w:val="000000" w:themeColor="text1"/>
          <w:kern w:val="2"/>
          <w:lang w:eastAsia="pl-PL"/>
        </w:rPr>
        <w:t>.</w:t>
      </w:r>
    </w:p>
    <w:p w14:paraId="0C8934EC" w14:textId="77777777" w:rsidR="00304301" w:rsidRPr="00583F2A" w:rsidRDefault="00304301" w:rsidP="00004458">
      <w:pPr>
        <w:spacing w:after="0" w:line="240" w:lineRule="auto"/>
        <w:jc w:val="both"/>
        <w:rPr>
          <w:rFonts w:eastAsia="Times New Roman" w:cs="Calibri"/>
          <w:color w:val="000000" w:themeColor="text1"/>
          <w:kern w:val="2"/>
          <w:lang w:eastAsia="pl-PL"/>
        </w:rPr>
      </w:pPr>
    </w:p>
    <w:p w14:paraId="06BFEF5F" w14:textId="77777777" w:rsidR="00304301" w:rsidRPr="00583F2A" w:rsidRDefault="000D645C" w:rsidP="00004458">
      <w:pPr>
        <w:spacing w:after="0" w:line="240" w:lineRule="auto"/>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pomiędzy:</w:t>
      </w:r>
    </w:p>
    <w:p w14:paraId="0C4EB461" w14:textId="77777777" w:rsidR="00304301" w:rsidRPr="00583F2A" w:rsidRDefault="00304301" w:rsidP="00004458">
      <w:pPr>
        <w:spacing w:after="0" w:line="240" w:lineRule="auto"/>
        <w:jc w:val="both"/>
        <w:rPr>
          <w:rFonts w:eastAsia="Times New Roman" w:cs="Calibri"/>
          <w:color w:val="000000" w:themeColor="text1"/>
          <w:kern w:val="2"/>
          <w:lang w:eastAsia="pl-PL"/>
        </w:rPr>
      </w:pPr>
    </w:p>
    <w:p w14:paraId="426AAECD" w14:textId="77777777" w:rsidR="00304301" w:rsidRPr="00583F2A" w:rsidRDefault="000D645C" w:rsidP="00004458">
      <w:pPr>
        <w:spacing w:after="0" w:line="240" w:lineRule="auto"/>
        <w:jc w:val="both"/>
        <w:rPr>
          <w:rFonts w:eastAsia="Arial" w:cs="Calibri"/>
          <w:color w:val="000000" w:themeColor="text1"/>
          <w:lang w:eastAsia="pl-PL"/>
        </w:rPr>
      </w:pPr>
      <w:r w:rsidRPr="00583F2A">
        <w:rPr>
          <w:rFonts w:eastAsia="Arial" w:cs="Calibri"/>
          <w:b/>
          <w:bCs/>
          <w:color w:val="000000" w:themeColor="text1"/>
          <w:lang w:eastAsia="pl-PL"/>
        </w:rPr>
        <w:t xml:space="preserve">Województwem Warmińsko-Mazurskim - </w:t>
      </w:r>
      <w:r w:rsidRPr="00583F2A">
        <w:rPr>
          <w:rFonts w:eastAsia="Times New Roman" w:cs="Calibri"/>
          <w:bCs/>
          <w:color w:val="000000" w:themeColor="text1"/>
          <w:lang w:eastAsia="pl-PL"/>
        </w:rPr>
        <w:t xml:space="preserve">Warmińsko-Mazurskim Centrum Nowych Technologii </w:t>
      </w:r>
      <w:r w:rsidRPr="00583F2A">
        <w:rPr>
          <w:rFonts w:eastAsia="Arial" w:cs="Calibri"/>
          <w:color w:val="000000" w:themeColor="text1"/>
          <w:lang w:eastAsia="pl-PL"/>
        </w:rPr>
        <w:t xml:space="preserve">z siedzibą w Olsztynie przy ul. Głowackiego 14, 10-448 Olsztyn, NIP 7393890447, </w:t>
      </w:r>
    </w:p>
    <w:p w14:paraId="11C0C5D8" w14:textId="77777777" w:rsidR="00304301" w:rsidRPr="00583F2A" w:rsidRDefault="000D645C" w:rsidP="00004458">
      <w:pPr>
        <w:spacing w:after="0" w:line="240" w:lineRule="auto"/>
        <w:jc w:val="both"/>
        <w:rPr>
          <w:rFonts w:eastAsia="Arial" w:cs="Calibri"/>
          <w:color w:val="000000" w:themeColor="text1"/>
          <w:lang w:eastAsia="pl-PL"/>
        </w:rPr>
      </w:pPr>
      <w:r w:rsidRPr="00583F2A">
        <w:rPr>
          <w:rFonts w:eastAsia="Arial" w:cs="Calibri"/>
          <w:color w:val="000000" w:themeColor="text1"/>
          <w:lang w:eastAsia="pl-PL"/>
        </w:rPr>
        <w:t xml:space="preserve">- zwanym dalej </w:t>
      </w:r>
      <w:r w:rsidRPr="00583F2A">
        <w:rPr>
          <w:rFonts w:eastAsia="Arial" w:cs="Calibri"/>
          <w:b/>
          <w:bCs/>
          <w:color w:val="000000" w:themeColor="text1"/>
          <w:lang w:eastAsia="pl-PL"/>
        </w:rPr>
        <w:t xml:space="preserve">Zamawiającym, </w:t>
      </w:r>
      <w:r w:rsidRPr="00583F2A">
        <w:rPr>
          <w:rFonts w:eastAsia="Arial" w:cs="Calibri"/>
          <w:color w:val="000000" w:themeColor="text1"/>
          <w:lang w:eastAsia="pl-PL"/>
        </w:rPr>
        <w:t>reprezentowanym przez:</w:t>
      </w:r>
    </w:p>
    <w:p w14:paraId="2B729B01" w14:textId="77777777" w:rsidR="00304301" w:rsidRPr="00583F2A" w:rsidRDefault="00304301" w:rsidP="00004458">
      <w:pPr>
        <w:spacing w:after="0" w:line="240" w:lineRule="auto"/>
        <w:jc w:val="both"/>
        <w:rPr>
          <w:rFonts w:eastAsia="Arial" w:cs="Calibri"/>
          <w:color w:val="000000" w:themeColor="text1"/>
          <w:lang w:eastAsia="pl-PL"/>
        </w:rPr>
      </w:pPr>
    </w:p>
    <w:p w14:paraId="38894E79" w14:textId="52118DE1" w:rsidR="00304301" w:rsidRPr="00583F2A" w:rsidRDefault="00004458" w:rsidP="00004458">
      <w:pPr>
        <w:spacing w:after="0" w:line="240" w:lineRule="auto"/>
        <w:jc w:val="both"/>
        <w:rPr>
          <w:rFonts w:eastAsia="Times New Roman" w:cs="Calibri"/>
          <w:color w:val="000000" w:themeColor="text1"/>
          <w:lang w:eastAsia="pl-PL"/>
        </w:rPr>
      </w:pPr>
      <w:r w:rsidRPr="00583F2A">
        <w:rPr>
          <w:rFonts w:eastAsia="Arial" w:cs="Calibri"/>
          <w:b/>
          <w:bCs/>
          <w:color w:val="000000" w:themeColor="text1"/>
          <w:lang w:eastAsia="pl-PL"/>
        </w:rPr>
        <w:t>…………………………………………………………………………………………</w:t>
      </w:r>
    </w:p>
    <w:p w14:paraId="069444D6" w14:textId="77777777" w:rsidR="00304301" w:rsidRPr="00583F2A" w:rsidRDefault="000D645C" w:rsidP="00004458">
      <w:pPr>
        <w:spacing w:after="0" w:line="240" w:lineRule="auto"/>
        <w:jc w:val="both"/>
        <w:rPr>
          <w:rFonts w:eastAsia="Times New Roman" w:cs="Calibri"/>
          <w:color w:val="000000" w:themeColor="text1"/>
          <w:lang w:eastAsia="pl-PL"/>
        </w:rPr>
      </w:pPr>
      <w:r w:rsidRPr="00583F2A">
        <w:rPr>
          <w:rFonts w:eastAsia="Times New Roman" w:cs="Calibri"/>
          <w:color w:val="000000" w:themeColor="text1"/>
          <w:lang w:eastAsia="pl-PL"/>
        </w:rPr>
        <w:t>a</w:t>
      </w:r>
    </w:p>
    <w:p w14:paraId="01218729" w14:textId="77777777" w:rsidR="00304301" w:rsidRPr="00583F2A" w:rsidRDefault="00304301" w:rsidP="00004458">
      <w:pPr>
        <w:spacing w:after="0" w:line="240" w:lineRule="auto"/>
        <w:jc w:val="both"/>
        <w:rPr>
          <w:rFonts w:eastAsia="Times New Roman" w:cs="Calibri"/>
          <w:b/>
          <w:color w:val="000000" w:themeColor="text1"/>
          <w:lang w:eastAsia="pl-PL"/>
        </w:rPr>
      </w:pPr>
    </w:p>
    <w:p w14:paraId="7E4AD2F5" w14:textId="77777777" w:rsidR="00304301" w:rsidRPr="00583F2A" w:rsidRDefault="000D645C" w:rsidP="00004458">
      <w:pPr>
        <w:widowControl w:val="0"/>
        <w:tabs>
          <w:tab w:val="left" w:pos="426"/>
          <w:tab w:val="center" w:pos="6480"/>
        </w:tabs>
        <w:spacing w:after="0" w:line="240" w:lineRule="auto"/>
        <w:jc w:val="both"/>
        <w:rPr>
          <w:rFonts w:eastAsia="Times New Roman" w:cs="Calibri"/>
          <w:b/>
          <w:color w:val="000000" w:themeColor="text1"/>
          <w:lang w:eastAsia="pl-PL"/>
        </w:rPr>
      </w:pPr>
      <w:r w:rsidRPr="00583F2A">
        <w:rPr>
          <w:rFonts w:eastAsia="Times New Roman" w:cs="Calibri"/>
          <w:b/>
          <w:color w:val="000000" w:themeColor="text1"/>
          <w:lang w:eastAsia="pl-PL"/>
        </w:rPr>
        <w:t>…………….</w:t>
      </w:r>
    </w:p>
    <w:p w14:paraId="178C0183" w14:textId="77777777" w:rsidR="00304301" w:rsidRPr="00583F2A" w:rsidRDefault="000D645C" w:rsidP="00004458">
      <w:pPr>
        <w:widowControl w:val="0"/>
        <w:tabs>
          <w:tab w:val="left" w:pos="426"/>
          <w:tab w:val="center" w:pos="6480"/>
        </w:tabs>
        <w:spacing w:after="0" w:line="240" w:lineRule="auto"/>
        <w:jc w:val="both"/>
        <w:rPr>
          <w:rFonts w:eastAsia="Times New Roman" w:cs="Calibri"/>
          <w:color w:val="000000" w:themeColor="text1"/>
          <w:lang w:eastAsia="pl-PL"/>
        </w:rPr>
      </w:pPr>
      <w:r w:rsidRPr="00583F2A">
        <w:rPr>
          <w:rFonts w:eastAsia="Times New Roman" w:cs="Calibri"/>
          <w:color w:val="000000" w:themeColor="text1"/>
          <w:lang w:eastAsia="pl-PL"/>
        </w:rPr>
        <w:t xml:space="preserve">- zwanym dalej </w:t>
      </w:r>
      <w:r w:rsidRPr="00583F2A">
        <w:rPr>
          <w:rFonts w:eastAsia="Times New Roman" w:cs="Calibri"/>
          <w:b/>
          <w:bCs/>
          <w:color w:val="000000" w:themeColor="text1"/>
          <w:lang w:eastAsia="pl-PL"/>
        </w:rPr>
        <w:t xml:space="preserve">Wykonawcą, </w:t>
      </w:r>
      <w:r w:rsidRPr="00583F2A">
        <w:rPr>
          <w:rFonts w:eastAsia="Times New Roman" w:cs="Calibri"/>
          <w:color w:val="000000" w:themeColor="text1"/>
          <w:lang w:eastAsia="pl-PL"/>
        </w:rPr>
        <w:t>reprezentowanym przez:</w:t>
      </w:r>
    </w:p>
    <w:p w14:paraId="7122AB05" w14:textId="77777777" w:rsidR="00304301" w:rsidRPr="00583F2A" w:rsidRDefault="00304301" w:rsidP="00004458">
      <w:pPr>
        <w:widowControl w:val="0"/>
        <w:tabs>
          <w:tab w:val="left" w:pos="426"/>
          <w:tab w:val="center" w:pos="6480"/>
        </w:tabs>
        <w:spacing w:after="0" w:line="240" w:lineRule="auto"/>
        <w:jc w:val="both"/>
        <w:rPr>
          <w:rFonts w:eastAsia="Times New Roman" w:cs="Calibri"/>
          <w:color w:val="000000" w:themeColor="text1"/>
          <w:lang w:eastAsia="pl-PL"/>
        </w:rPr>
      </w:pPr>
    </w:p>
    <w:p w14:paraId="5A07D401" w14:textId="77777777" w:rsidR="00304301" w:rsidRPr="00583F2A" w:rsidRDefault="000D645C" w:rsidP="00004458">
      <w:pPr>
        <w:spacing w:after="0" w:line="240" w:lineRule="auto"/>
        <w:jc w:val="both"/>
        <w:rPr>
          <w:rFonts w:eastAsia="Times New Roman" w:cs="Calibri"/>
          <w:b/>
          <w:bCs/>
          <w:color w:val="000000" w:themeColor="text1"/>
          <w:lang w:eastAsia="pl-PL"/>
        </w:rPr>
      </w:pPr>
      <w:r w:rsidRPr="00583F2A">
        <w:rPr>
          <w:rFonts w:eastAsia="Times New Roman" w:cs="Calibri"/>
          <w:b/>
          <w:bCs/>
          <w:color w:val="000000" w:themeColor="text1"/>
          <w:lang w:eastAsia="pl-PL"/>
        </w:rPr>
        <w:t>…………….</w:t>
      </w:r>
    </w:p>
    <w:p w14:paraId="00F58AE0" w14:textId="77777777" w:rsidR="00304301" w:rsidRPr="00583F2A" w:rsidRDefault="000D645C" w:rsidP="00004458">
      <w:pPr>
        <w:spacing w:after="0" w:line="240" w:lineRule="auto"/>
        <w:jc w:val="both"/>
        <w:rPr>
          <w:rFonts w:cs="Calibri"/>
          <w:color w:val="000000" w:themeColor="text1"/>
        </w:rPr>
      </w:pPr>
      <w:r w:rsidRPr="00583F2A">
        <w:rPr>
          <w:rFonts w:cs="Calibri"/>
          <w:color w:val="000000" w:themeColor="text1"/>
        </w:rPr>
        <w:t xml:space="preserve">-  łącznie zwanymi </w:t>
      </w:r>
      <w:r w:rsidRPr="00583F2A">
        <w:rPr>
          <w:rFonts w:cs="Calibri"/>
          <w:b/>
          <w:bCs/>
          <w:color w:val="000000" w:themeColor="text1"/>
        </w:rPr>
        <w:t>Stronami</w:t>
      </w:r>
      <w:r w:rsidRPr="00583F2A">
        <w:rPr>
          <w:rFonts w:cs="Calibri"/>
          <w:color w:val="000000" w:themeColor="text1"/>
        </w:rPr>
        <w:t xml:space="preserve">, a każdy osobno zwany </w:t>
      </w:r>
      <w:r w:rsidRPr="00583F2A">
        <w:rPr>
          <w:rFonts w:cs="Calibri"/>
          <w:b/>
          <w:bCs/>
          <w:color w:val="000000" w:themeColor="text1"/>
        </w:rPr>
        <w:t>Stroną</w:t>
      </w:r>
      <w:r w:rsidRPr="00583F2A">
        <w:rPr>
          <w:rFonts w:cs="Calibri"/>
          <w:color w:val="000000" w:themeColor="text1"/>
        </w:rPr>
        <w:t xml:space="preserve"> </w:t>
      </w:r>
    </w:p>
    <w:p w14:paraId="66DD710A" w14:textId="77777777" w:rsidR="00304301" w:rsidRPr="00583F2A" w:rsidRDefault="00304301" w:rsidP="00004458">
      <w:pPr>
        <w:spacing w:after="0" w:line="240" w:lineRule="auto"/>
        <w:rPr>
          <w:rFonts w:cs="Calibri"/>
          <w:color w:val="000000" w:themeColor="text1"/>
        </w:rPr>
      </w:pPr>
    </w:p>
    <w:p w14:paraId="58467947"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1</w:t>
      </w:r>
    </w:p>
    <w:p w14:paraId="10CAF5A7" w14:textId="4DBFD9E3"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PRZEDMIOT UMOWY</w:t>
      </w:r>
      <w:r w:rsidR="00004458" w:rsidRPr="00583F2A">
        <w:rPr>
          <w:rFonts w:eastAsia="Times New Roman" w:cs="Calibri"/>
          <w:b/>
          <w:bCs/>
          <w:color w:val="000000" w:themeColor="text1"/>
          <w:lang w:eastAsia="pl-PL"/>
        </w:rPr>
        <w:t xml:space="preserve"> SPRZEDAŻY</w:t>
      </w:r>
    </w:p>
    <w:p w14:paraId="77C9BA78"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553EB021" w14:textId="3B32AA06" w:rsidR="00304301" w:rsidRPr="00583F2A" w:rsidRDefault="000D645C" w:rsidP="00583F2A">
      <w:pPr>
        <w:numPr>
          <w:ilvl w:val="0"/>
          <w:numId w:val="2"/>
        </w:numPr>
        <w:tabs>
          <w:tab w:val="clear" w:pos="720"/>
        </w:tabs>
        <w:spacing w:after="0" w:line="240" w:lineRule="auto"/>
        <w:ind w:left="426" w:hanging="426"/>
        <w:jc w:val="both"/>
        <w:rPr>
          <w:rFonts w:eastAsia="Times New Roman" w:cs="Calibri"/>
          <w:b/>
          <w:bCs/>
          <w:color w:val="000000" w:themeColor="text1"/>
          <w:lang w:val="x-none" w:eastAsia="pl-PL"/>
        </w:rPr>
      </w:pPr>
      <w:r w:rsidRPr="00583F2A">
        <w:rPr>
          <w:rFonts w:eastAsia="Times New Roman" w:cs="Calibri"/>
          <w:color w:val="000000" w:themeColor="text1"/>
          <w:lang w:eastAsia="pl-PL"/>
        </w:rPr>
        <w:t>Przedmiotem umowy jest</w:t>
      </w:r>
      <w:r w:rsidRPr="00583F2A">
        <w:rPr>
          <w:rFonts w:cs="Calibri"/>
        </w:rPr>
        <w:t xml:space="preserve"> </w:t>
      </w:r>
      <w:r w:rsidR="00B13227" w:rsidRPr="00583F2A">
        <w:rPr>
          <w:rFonts w:eastAsia="Times New Roman" w:cs="Calibri"/>
          <w:b/>
          <w:bCs/>
          <w:color w:val="000000" w:themeColor="text1"/>
          <w:lang w:eastAsia="pl-PL"/>
        </w:rPr>
        <w:t>sprzedaż wraz z dostawą kart do urządzeń telekomunikacyjnych warstwy transportowej DWDM do posiadanego przez Zamawiającego systemu Alcatel-Lucent 1830 PSS-32</w:t>
      </w:r>
      <w:r w:rsidRPr="00583F2A">
        <w:rPr>
          <w:rFonts w:eastAsia="Times New Roman" w:cs="Calibri"/>
          <w:b/>
          <w:bCs/>
          <w:color w:val="000000" w:themeColor="text1"/>
          <w:lang w:eastAsia="pl-PL"/>
        </w:rPr>
        <w:t>,</w:t>
      </w:r>
      <w:r w:rsidRPr="00583F2A">
        <w:rPr>
          <w:rFonts w:eastAsia="Times New Roman" w:cs="Calibri"/>
          <w:color w:val="000000" w:themeColor="text1"/>
          <w:lang w:eastAsia="pl-PL"/>
        </w:rPr>
        <w:t xml:space="preserve"> na potrzeby Warmińsko-Mazurskiego Centrum Nowych Technologii</w:t>
      </w:r>
      <w:r w:rsidR="00620949" w:rsidRPr="00583F2A">
        <w:rPr>
          <w:rFonts w:eastAsia="Times New Roman" w:cs="Calibri"/>
          <w:color w:val="000000" w:themeColor="text1"/>
          <w:lang w:eastAsia="pl-PL"/>
        </w:rPr>
        <w:t>, jako operatora infrastruktury „Sieci Szerokopasmowej Polski Wschodniej – województwo warmińsko-mazurskie”.</w:t>
      </w:r>
    </w:p>
    <w:p w14:paraId="60F7BF1F" w14:textId="66DE869D" w:rsidR="00304301" w:rsidRPr="00583F2A" w:rsidRDefault="000D645C" w:rsidP="00583F2A">
      <w:pPr>
        <w:numPr>
          <w:ilvl w:val="0"/>
          <w:numId w:val="2"/>
        </w:numPr>
        <w:tabs>
          <w:tab w:val="clear" w:pos="720"/>
        </w:tabs>
        <w:spacing w:after="0" w:line="240" w:lineRule="auto"/>
        <w:ind w:left="426" w:hanging="426"/>
        <w:jc w:val="both"/>
        <w:rPr>
          <w:rFonts w:cs="Calibri"/>
        </w:rPr>
      </w:pPr>
      <w:r w:rsidRPr="00583F2A">
        <w:rPr>
          <w:rFonts w:eastAsia="Times New Roman" w:cs="Calibri"/>
          <w:color w:val="000000" w:themeColor="text1"/>
          <w:lang w:eastAsia="pl-PL"/>
        </w:rPr>
        <w:t>W ramach niniejszej umowy Wykonawca zobowi</w:t>
      </w:r>
      <w:r w:rsidRPr="00583F2A">
        <w:rPr>
          <w:rFonts w:eastAsia="TimesNewRoman" w:cs="Calibri"/>
          <w:color w:val="000000" w:themeColor="text1"/>
          <w:lang w:eastAsia="pl-PL"/>
        </w:rPr>
        <w:t>ą</w:t>
      </w:r>
      <w:r w:rsidRPr="00583F2A">
        <w:rPr>
          <w:rFonts w:eastAsia="Times New Roman" w:cs="Calibri"/>
          <w:color w:val="000000" w:themeColor="text1"/>
          <w:lang w:eastAsia="pl-PL"/>
        </w:rPr>
        <w:t>zuje si</w:t>
      </w:r>
      <w:r w:rsidRPr="00583F2A">
        <w:rPr>
          <w:rFonts w:eastAsia="TimesNewRoman" w:cs="Calibri"/>
          <w:color w:val="000000" w:themeColor="text1"/>
          <w:lang w:eastAsia="pl-PL"/>
        </w:rPr>
        <w:t xml:space="preserve">ę </w:t>
      </w:r>
      <w:r w:rsidR="00B13227" w:rsidRPr="00583F2A">
        <w:rPr>
          <w:rFonts w:eastAsia="Times New Roman" w:cs="Calibri"/>
          <w:color w:val="000000" w:themeColor="text1"/>
          <w:lang w:eastAsia="pl-PL"/>
        </w:rPr>
        <w:t xml:space="preserve">sprzedać i dostarczyć, </w:t>
      </w:r>
      <w:r w:rsidRPr="00583F2A">
        <w:rPr>
          <w:rFonts w:eastAsia="TimesNewRoman" w:cs="Calibri"/>
          <w:color w:val="000000" w:themeColor="text1"/>
          <w:lang w:eastAsia="pl-PL"/>
        </w:rPr>
        <w:t xml:space="preserve">przedmiot umowy, zwany też dalej w niniejszej umowie </w:t>
      </w:r>
      <w:r w:rsidRPr="00583F2A">
        <w:rPr>
          <w:rFonts w:eastAsia="TimesNewRoman" w:cs="Calibri"/>
          <w:i/>
          <w:iCs/>
          <w:color w:val="000000" w:themeColor="text1"/>
          <w:lang w:eastAsia="pl-PL"/>
        </w:rPr>
        <w:t xml:space="preserve">„urządzeniem” </w:t>
      </w:r>
      <w:r w:rsidRPr="00583F2A">
        <w:rPr>
          <w:rFonts w:eastAsia="TimesNewRoman" w:cs="Calibri"/>
          <w:color w:val="000000" w:themeColor="text1"/>
          <w:lang w:eastAsia="pl-PL"/>
        </w:rPr>
        <w:t>lub</w:t>
      </w:r>
      <w:r w:rsidRPr="00583F2A">
        <w:rPr>
          <w:rFonts w:eastAsia="TimesNewRoman" w:cs="Calibri"/>
          <w:i/>
          <w:iCs/>
          <w:color w:val="000000" w:themeColor="text1"/>
          <w:lang w:eastAsia="pl-PL"/>
        </w:rPr>
        <w:t xml:space="preserve"> „urządzeniami”,</w:t>
      </w:r>
      <w:r w:rsidRPr="00583F2A">
        <w:rPr>
          <w:rFonts w:eastAsia="TimesNewRoman" w:cs="Calibri"/>
          <w:color w:val="000000" w:themeColor="text1"/>
          <w:lang w:eastAsia="pl-PL"/>
        </w:rPr>
        <w:t xml:space="preserve"> </w:t>
      </w:r>
      <w:r w:rsidRPr="00583F2A">
        <w:rPr>
          <w:rFonts w:eastAsia="Times New Roman" w:cs="Calibri"/>
          <w:color w:val="000000" w:themeColor="text1"/>
          <w:lang w:eastAsia="pl-PL"/>
        </w:rPr>
        <w:t>szczegółowo okre</w:t>
      </w:r>
      <w:r w:rsidRPr="00583F2A">
        <w:rPr>
          <w:rFonts w:eastAsia="TimesNewRoman" w:cs="Calibri"/>
          <w:color w:val="000000" w:themeColor="text1"/>
          <w:lang w:eastAsia="pl-PL"/>
        </w:rPr>
        <w:t>ś</w:t>
      </w:r>
      <w:r w:rsidRPr="00583F2A">
        <w:rPr>
          <w:rFonts w:eastAsia="Times New Roman" w:cs="Calibri"/>
          <w:color w:val="000000" w:themeColor="text1"/>
          <w:lang w:eastAsia="pl-PL"/>
        </w:rPr>
        <w:t>lony w opisie przedmiotu zamówienia</w:t>
      </w:r>
      <w:r w:rsidR="000203BC" w:rsidRPr="00583F2A">
        <w:rPr>
          <w:rFonts w:eastAsia="Times New Roman" w:cs="Calibri"/>
          <w:color w:val="000000" w:themeColor="text1"/>
          <w:lang w:eastAsia="pl-PL"/>
        </w:rPr>
        <w:t xml:space="preserve"> stanowiącym Załącznik nr </w:t>
      </w:r>
      <w:r w:rsidR="00B13227" w:rsidRPr="00583F2A">
        <w:rPr>
          <w:rFonts w:eastAsia="Times New Roman" w:cs="Calibri"/>
          <w:color w:val="000000" w:themeColor="text1"/>
          <w:lang w:eastAsia="pl-PL"/>
        </w:rPr>
        <w:t>1</w:t>
      </w:r>
      <w:r w:rsidR="000203BC" w:rsidRPr="00583F2A">
        <w:rPr>
          <w:rFonts w:eastAsia="Times New Roman" w:cs="Calibri"/>
          <w:color w:val="000000" w:themeColor="text1"/>
          <w:lang w:eastAsia="pl-PL"/>
        </w:rPr>
        <w:t xml:space="preserve"> do</w:t>
      </w:r>
      <w:r w:rsidR="00636B8E" w:rsidRPr="00583F2A">
        <w:rPr>
          <w:rFonts w:eastAsia="Times New Roman" w:cs="Calibri"/>
          <w:color w:val="000000" w:themeColor="text1"/>
          <w:lang w:eastAsia="pl-PL"/>
        </w:rPr>
        <w:t xml:space="preserve"> niniejszej</w:t>
      </w:r>
      <w:r w:rsidR="000203BC" w:rsidRPr="00583F2A">
        <w:rPr>
          <w:rFonts w:eastAsia="Times New Roman" w:cs="Calibri"/>
          <w:color w:val="000000" w:themeColor="text1"/>
          <w:lang w:eastAsia="pl-PL"/>
        </w:rPr>
        <w:t xml:space="preserve"> umowy </w:t>
      </w:r>
      <w:r w:rsidRPr="00583F2A">
        <w:rPr>
          <w:rFonts w:eastAsia="Times New Roman" w:cs="Calibri"/>
          <w:color w:val="000000" w:themeColor="text1"/>
          <w:lang w:eastAsia="pl-PL"/>
        </w:rPr>
        <w:t xml:space="preserve"> i w swojej ofercie złożonej w postępowaniu o udzielenie zamówienia publicznego, stanowiącej Załącznik nr </w:t>
      </w:r>
      <w:r w:rsidR="00B13227" w:rsidRPr="00583F2A">
        <w:rPr>
          <w:rFonts w:eastAsia="Times New Roman" w:cs="Calibri"/>
          <w:color w:val="000000" w:themeColor="text1"/>
          <w:lang w:eastAsia="pl-PL"/>
        </w:rPr>
        <w:t>2</w:t>
      </w:r>
      <w:r w:rsidRPr="00583F2A">
        <w:rPr>
          <w:rFonts w:eastAsia="Times New Roman" w:cs="Calibri"/>
          <w:color w:val="000000" w:themeColor="text1"/>
          <w:lang w:eastAsia="pl-PL"/>
        </w:rPr>
        <w:t xml:space="preserve"> do niniejszej umowy.</w:t>
      </w:r>
    </w:p>
    <w:p w14:paraId="24D8C070" w14:textId="77777777" w:rsidR="00620949" w:rsidRPr="00583F2A" w:rsidRDefault="000D645C" w:rsidP="00583F2A">
      <w:pPr>
        <w:numPr>
          <w:ilvl w:val="0"/>
          <w:numId w:val="2"/>
        </w:numPr>
        <w:tabs>
          <w:tab w:val="clear" w:pos="720"/>
        </w:tabs>
        <w:spacing w:after="0" w:line="240" w:lineRule="auto"/>
        <w:ind w:left="426" w:hanging="426"/>
        <w:jc w:val="both"/>
        <w:rPr>
          <w:rFonts w:cs="Calibri"/>
        </w:rPr>
      </w:pPr>
      <w:r w:rsidRPr="00583F2A">
        <w:rPr>
          <w:rFonts w:eastAsia="Times New Roman" w:cs="Calibri"/>
          <w:color w:val="000000" w:themeColor="text1"/>
          <w:lang w:eastAsia="pl-PL"/>
        </w:rPr>
        <w:t>Przedmiot objęty niniejszą umową musi być dostarczony Zamawiającemu w oryginalnych firmowych</w:t>
      </w:r>
      <w:r w:rsidR="00B13227" w:rsidRPr="00583F2A">
        <w:rPr>
          <w:rFonts w:eastAsia="Times New Roman" w:cs="Calibri"/>
          <w:color w:val="000000" w:themeColor="text1"/>
          <w:lang w:eastAsia="pl-PL"/>
        </w:rPr>
        <w:t xml:space="preserve"> </w:t>
      </w:r>
      <w:r w:rsidRPr="00583F2A">
        <w:rPr>
          <w:rFonts w:eastAsia="Times New Roman" w:cs="Calibri"/>
          <w:color w:val="000000" w:themeColor="text1"/>
          <w:lang w:eastAsia="pl-PL"/>
        </w:rPr>
        <w:t>i nie otwartych opakowaniach producenta</w:t>
      </w:r>
      <w:r w:rsidR="00054CC1" w:rsidRPr="00583F2A">
        <w:rPr>
          <w:rFonts w:eastAsia="Times New Roman" w:cs="Calibri"/>
          <w:color w:val="000000" w:themeColor="text1"/>
          <w:lang w:eastAsia="pl-PL"/>
        </w:rPr>
        <w:t xml:space="preserve"> </w:t>
      </w:r>
      <w:r w:rsidRPr="00583F2A">
        <w:rPr>
          <w:rFonts w:eastAsia="Times New Roman" w:cs="Calibri"/>
          <w:color w:val="000000" w:themeColor="text1"/>
          <w:lang w:eastAsia="pl-PL"/>
        </w:rPr>
        <w:t xml:space="preserve">oraz objęty gwarancją zgodną </w:t>
      </w:r>
      <w:r w:rsidR="00F43FC8" w:rsidRPr="00583F2A">
        <w:rPr>
          <w:rFonts w:eastAsia="Times New Roman" w:cs="Calibri"/>
          <w:color w:val="000000" w:themeColor="text1"/>
          <w:lang w:eastAsia="pl-PL"/>
        </w:rPr>
        <w:br/>
      </w:r>
      <w:r w:rsidRPr="00583F2A">
        <w:rPr>
          <w:rFonts w:eastAsia="Times New Roman" w:cs="Calibri"/>
          <w:color w:val="000000" w:themeColor="text1"/>
          <w:lang w:eastAsia="pl-PL"/>
        </w:rPr>
        <w:t>z wymaganiami określonymi  w opisie przedmiotu zamówienia</w:t>
      </w:r>
      <w:r w:rsidR="00B13227" w:rsidRPr="00583F2A">
        <w:rPr>
          <w:rFonts w:eastAsia="Times New Roman" w:cs="Calibri"/>
          <w:color w:val="000000" w:themeColor="text1"/>
          <w:lang w:eastAsia="pl-PL"/>
        </w:rPr>
        <w:t xml:space="preserve"> </w:t>
      </w:r>
      <w:r w:rsidRPr="00583F2A">
        <w:rPr>
          <w:rFonts w:eastAsia="Times New Roman" w:cs="Calibri"/>
          <w:color w:val="000000" w:themeColor="text1"/>
          <w:lang w:eastAsia="pl-PL"/>
        </w:rPr>
        <w:t>oraz w niniejszej umowie.</w:t>
      </w:r>
    </w:p>
    <w:p w14:paraId="4CD77786" w14:textId="740405E6" w:rsidR="00620949" w:rsidRPr="00583F2A" w:rsidRDefault="00620949" w:rsidP="00583F2A">
      <w:pPr>
        <w:numPr>
          <w:ilvl w:val="0"/>
          <w:numId w:val="2"/>
        </w:numPr>
        <w:tabs>
          <w:tab w:val="clear" w:pos="720"/>
        </w:tabs>
        <w:spacing w:after="0" w:line="240" w:lineRule="auto"/>
        <w:ind w:left="426" w:hanging="426"/>
        <w:jc w:val="both"/>
        <w:rPr>
          <w:rFonts w:cs="Calibri"/>
        </w:rPr>
      </w:pPr>
      <w:r w:rsidRPr="00583F2A">
        <w:rPr>
          <w:rFonts w:eastAsia="Times New Roman" w:cs="Calibri"/>
          <w:color w:val="000000" w:themeColor="text1"/>
          <w:lang w:eastAsia="pl-PL"/>
        </w:rPr>
        <w:t>Wraz z dostawą urządzeń Wykonawca zobowiązuje się dostarczyć dla każdej z kart punkty licencyjne wymagane do działania i zapewnienia wymaganych funkcjonalności kart. Punkty licencyjne muszą zostać zainstalowane przez Wykonawcę w systemie zarządzania WS-NOC, używanym przez Zamawiającego i zarejestrowane na Zamawiającego w zasobach Producenta.</w:t>
      </w:r>
      <w:r w:rsidRPr="00583F2A">
        <w:rPr>
          <w:rFonts w:cs="Calibri"/>
        </w:rPr>
        <w:t xml:space="preserve"> Punkty </w:t>
      </w:r>
      <w:r w:rsidRPr="00583F2A">
        <w:rPr>
          <w:rFonts w:eastAsia="Times New Roman" w:cs="Calibri"/>
          <w:color w:val="000000" w:themeColor="text1"/>
          <w:lang w:eastAsia="pl-PL"/>
        </w:rPr>
        <w:t>licencyjne muszą mieć charakter trwały, bezterminowy.</w:t>
      </w:r>
    </w:p>
    <w:p w14:paraId="1948BD85" w14:textId="1FE3DBE6" w:rsidR="00304301" w:rsidRPr="00583F2A" w:rsidRDefault="000D645C" w:rsidP="00583F2A">
      <w:pPr>
        <w:numPr>
          <w:ilvl w:val="0"/>
          <w:numId w:val="2"/>
        </w:numPr>
        <w:tabs>
          <w:tab w:val="clear" w:pos="720"/>
        </w:tabs>
        <w:spacing w:after="0" w:line="240" w:lineRule="auto"/>
        <w:ind w:left="426" w:hanging="426"/>
        <w:jc w:val="both"/>
        <w:rPr>
          <w:rFonts w:eastAsia="Times New Roman" w:cs="Calibri"/>
          <w:color w:val="000000" w:themeColor="text1"/>
          <w:lang w:eastAsia="pl-PL"/>
        </w:rPr>
      </w:pPr>
      <w:r w:rsidRPr="00583F2A">
        <w:rPr>
          <w:rFonts w:cs="Calibri"/>
          <w:color w:val="000000" w:themeColor="text1"/>
        </w:rPr>
        <w:t xml:space="preserve">Wykonawca oświadcza, że przedmiot umowy spełnia wymagania Zamawiającego określone w opisie przedmiotu zamówienia oraz niniejszej umowie. Wykonawca oświadcza ponadto, </w:t>
      </w:r>
      <w:r w:rsidRPr="00583F2A">
        <w:rPr>
          <w:rFonts w:cs="Calibri"/>
          <w:color w:val="000000" w:themeColor="text1"/>
        </w:rPr>
        <w:lastRenderedPageBreak/>
        <w:t xml:space="preserve">że oferowany przedmiot zamówienia posiada wszystkie wymagane prawem certyfikaty i atesty, a także spełnia standardy i normy w zakresie wymaganych warunków wyposażenia, bezpieczeństwa, eksploatacji, </w:t>
      </w:r>
      <w:r w:rsidRPr="00583F2A">
        <w:rPr>
          <w:rFonts w:eastAsia="Times New Roman" w:cs="Calibri"/>
          <w:color w:val="000000" w:themeColor="text1"/>
          <w:lang w:eastAsia="pl-PL"/>
        </w:rPr>
        <w:t xml:space="preserve">jest także wolny od wad fizycznych i prawnych oraz nie mają do niego prawa osoby trzecie i nie jest przedmiotem żadnego postępowania lub zabezpieczenia. </w:t>
      </w:r>
    </w:p>
    <w:p w14:paraId="169B4FAA" w14:textId="77777777" w:rsidR="00304301" w:rsidRPr="00583F2A" w:rsidRDefault="000D645C" w:rsidP="00004458">
      <w:pPr>
        <w:numPr>
          <w:ilvl w:val="0"/>
          <w:numId w:val="2"/>
        </w:numPr>
        <w:spacing w:after="0" w:line="240" w:lineRule="auto"/>
        <w:ind w:left="426" w:hanging="426"/>
        <w:jc w:val="both"/>
        <w:rPr>
          <w:rFonts w:eastAsia="Times New Roman" w:cs="Calibri"/>
          <w:color w:val="000000" w:themeColor="text1"/>
          <w:lang w:eastAsia="pl-PL"/>
        </w:rPr>
      </w:pPr>
      <w:r w:rsidRPr="00583F2A">
        <w:rPr>
          <w:rFonts w:cs="Calibri"/>
          <w:color w:val="000000" w:themeColor="text1"/>
        </w:rPr>
        <w:t>Wykonawca zobowiązuje się do realizacji umowy z należytą starannością, zgodnie z obowiązującymi zasadami najlepszej praktyki zawodowej oraz obowiązującymi przepisami prawa i postanowieniami niniejszej umowy.</w:t>
      </w:r>
    </w:p>
    <w:p w14:paraId="5F4BF703" w14:textId="5A0E9F4F" w:rsidR="00304301" w:rsidRPr="00583F2A" w:rsidRDefault="000D645C" w:rsidP="00004458">
      <w:pPr>
        <w:numPr>
          <w:ilvl w:val="0"/>
          <w:numId w:val="2"/>
        </w:numPr>
        <w:spacing w:after="0" w:line="240" w:lineRule="auto"/>
        <w:ind w:left="426" w:hanging="426"/>
        <w:jc w:val="both"/>
        <w:rPr>
          <w:rFonts w:eastAsia="Times New Roman" w:cs="Calibri"/>
          <w:color w:val="000000" w:themeColor="text1"/>
          <w:lang w:eastAsia="pl-PL"/>
        </w:rPr>
      </w:pPr>
      <w:r w:rsidRPr="00583F2A">
        <w:rPr>
          <w:rFonts w:cs="Calibri"/>
          <w:color w:val="000000" w:themeColor="text1"/>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w:t>
      </w:r>
    </w:p>
    <w:p w14:paraId="00500828" w14:textId="201D396F" w:rsidR="00304301" w:rsidRPr="00583F2A" w:rsidRDefault="000D645C" w:rsidP="00004458">
      <w:pPr>
        <w:numPr>
          <w:ilvl w:val="0"/>
          <w:numId w:val="2"/>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Ilekroć w niniejszej </w:t>
      </w:r>
      <w:r w:rsidRPr="00583F2A">
        <w:rPr>
          <w:rFonts w:cs="Calibri"/>
          <w:color w:val="000000" w:themeColor="text1"/>
          <w:lang w:eastAsia="pl-PL"/>
        </w:rPr>
        <w:t xml:space="preserve">umowie jest mowa o dniach roboczych należy przez to rozumieć </w:t>
      </w:r>
      <w:r w:rsidRPr="00583F2A">
        <w:rPr>
          <w:rFonts w:eastAsia="Times New Roman" w:cs="Calibri"/>
          <w:color w:val="000000" w:themeColor="text1"/>
          <w:lang w:eastAsia="pl-PL"/>
        </w:rPr>
        <w:t>dni tygodnia od poniedziałku do piątku, z wyłączeniem dni ustawowo wolnych od pracy.</w:t>
      </w:r>
    </w:p>
    <w:p w14:paraId="1955A6BF" w14:textId="77777777" w:rsidR="00304301" w:rsidRPr="00583F2A" w:rsidRDefault="00304301" w:rsidP="00004458">
      <w:pPr>
        <w:spacing w:after="0" w:line="240" w:lineRule="auto"/>
        <w:rPr>
          <w:rFonts w:eastAsia="Times New Roman" w:cs="Calibri"/>
          <w:color w:val="000000" w:themeColor="text1"/>
          <w:lang w:eastAsia="pl-PL"/>
        </w:rPr>
      </w:pPr>
    </w:p>
    <w:p w14:paraId="05EABA6B"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2</w:t>
      </w:r>
    </w:p>
    <w:p w14:paraId="6FA53F4F" w14:textId="5416B853"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CENA I WARUNKI PŁATNOŚCI</w:t>
      </w:r>
    </w:p>
    <w:p w14:paraId="509FFA11"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317AAD99" w14:textId="7CEF8272" w:rsidR="00304301" w:rsidRPr="00583F2A" w:rsidRDefault="000D645C" w:rsidP="00004458">
      <w:pPr>
        <w:pStyle w:val="Akapitzlist"/>
        <w:numPr>
          <w:ilvl w:val="0"/>
          <w:numId w:val="3"/>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Cena, na podstawie której Zamawiający dokonał wyboru oferty i zarazem maksymalne </w:t>
      </w:r>
      <w:r w:rsidR="00620949" w:rsidRPr="00583F2A">
        <w:rPr>
          <w:rFonts w:eastAsia="Times New Roman" w:cs="Calibri"/>
          <w:color w:val="000000" w:themeColor="text1"/>
          <w:lang w:eastAsia="pl-PL"/>
        </w:rPr>
        <w:t xml:space="preserve">ryczałtowe </w:t>
      </w:r>
      <w:r w:rsidRPr="00583F2A">
        <w:rPr>
          <w:rFonts w:eastAsia="Times New Roman" w:cs="Calibri"/>
          <w:color w:val="000000" w:themeColor="text1"/>
          <w:lang w:eastAsia="pl-PL"/>
        </w:rPr>
        <w:t xml:space="preserve">wynagrodzenie Wykonawcy z tytułu realizacji niniejszej umowy,  </w:t>
      </w:r>
      <w:bookmarkStart w:id="0" w:name="_Hlk172615439"/>
      <w:r w:rsidRPr="00583F2A">
        <w:rPr>
          <w:rFonts w:eastAsia="Times New Roman" w:cs="Calibri"/>
          <w:color w:val="000000" w:themeColor="text1"/>
          <w:lang w:eastAsia="pl-PL"/>
        </w:rPr>
        <w:t xml:space="preserve">wynosi ……………. zł (słownie złotych: ……………. ) brutto, zgodnie z formularzem ofertowym. </w:t>
      </w:r>
      <w:bookmarkStart w:id="1" w:name="_Hlk172615417"/>
      <w:r w:rsidRPr="00583F2A">
        <w:rPr>
          <w:rFonts w:eastAsia="Times New Roman" w:cs="Calibri"/>
          <w:color w:val="000000" w:themeColor="text1"/>
          <w:lang w:eastAsia="pl-PL"/>
        </w:rPr>
        <w:t>Cena zawiera podatek VAT</w:t>
      </w:r>
      <w:bookmarkEnd w:id="0"/>
      <w:bookmarkEnd w:id="1"/>
      <w:r w:rsidRPr="00583F2A">
        <w:rPr>
          <w:rFonts w:eastAsia="Times New Roman" w:cs="Calibri"/>
          <w:color w:val="000000" w:themeColor="text1"/>
          <w:lang w:eastAsia="pl-PL"/>
        </w:rPr>
        <w:t>.</w:t>
      </w:r>
    </w:p>
    <w:p w14:paraId="4A6281DA" w14:textId="6CEAC85A" w:rsidR="00304301" w:rsidRPr="00583F2A" w:rsidRDefault="000D645C" w:rsidP="00004458">
      <w:pPr>
        <w:pStyle w:val="Akapitzlist"/>
        <w:numPr>
          <w:ilvl w:val="0"/>
          <w:numId w:val="15"/>
        </w:numPr>
        <w:spacing w:after="0" w:line="240" w:lineRule="auto"/>
        <w:ind w:left="426" w:hanging="426"/>
        <w:jc w:val="both"/>
        <w:rPr>
          <w:rFonts w:cs="Calibri"/>
        </w:rPr>
      </w:pPr>
      <w:r w:rsidRPr="00583F2A">
        <w:rPr>
          <w:rFonts w:eastAsia="Times New Roman" w:cs="Calibri"/>
          <w:lang w:eastAsia="pl-PL"/>
        </w:rPr>
        <w:t xml:space="preserve">Ceny jednostkowe, określone w formularzu ofertowym stanowiącym </w:t>
      </w:r>
      <w:r w:rsidR="00B13227" w:rsidRPr="00583F2A">
        <w:rPr>
          <w:rFonts w:eastAsia="Times New Roman" w:cs="Calibri"/>
          <w:lang w:eastAsia="pl-PL"/>
        </w:rPr>
        <w:t>Z</w:t>
      </w:r>
      <w:r w:rsidRPr="00583F2A">
        <w:rPr>
          <w:rFonts w:eastAsia="Times New Roman" w:cs="Calibri"/>
          <w:lang w:eastAsia="pl-PL"/>
        </w:rPr>
        <w:t xml:space="preserve">ałącznik nr </w:t>
      </w:r>
      <w:r w:rsidR="00583F2A">
        <w:rPr>
          <w:rFonts w:eastAsia="Times New Roman" w:cs="Calibri"/>
          <w:lang w:eastAsia="pl-PL"/>
        </w:rPr>
        <w:t>2</w:t>
      </w:r>
      <w:r w:rsidRPr="00583F2A">
        <w:rPr>
          <w:rFonts w:eastAsia="Times New Roman" w:cs="Calibri"/>
          <w:lang w:eastAsia="pl-PL"/>
        </w:rPr>
        <w:t>, są stałe i nie podlegają zmianie przez cały okres obowiązywania umowy.</w:t>
      </w:r>
    </w:p>
    <w:p w14:paraId="401C55AC" w14:textId="29E98C76" w:rsidR="00304301" w:rsidRPr="00583F2A" w:rsidRDefault="000D645C" w:rsidP="00004458">
      <w:pPr>
        <w:pStyle w:val="Akapitzlist"/>
        <w:numPr>
          <w:ilvl w:val="0"/>
          <w:numId w:val="15"/>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Wynagrodzenie Wykonawcy określone w ust. 1 jest niezmienne i zawiera w sobie wszystkie koszty i wydatki Wykonawcy związane z prawidłową realizacją umowy w tym </w:t>
      </w:r>
      <w:r w:rsidR="00636B8E" w:rsidRPr="00583F2A">
        <w:rPr>
          <w:rFonts w:eastAsia="Times New Roman" w:cs="Calibri"/>
          <w:color w:val="000000" w:themeColor="text1"/>
          <w:lang w:eastAsia="pl-PL"/>
        </w:rPr>
        <w:br/>
      </w:r>
      <w:r w:rsidR="00620949" w:rsidRPr="00583F2A">
        <w:rPr>
          <w:rFonts w:eastAsia="Times New Roman" w:cs="Calibri"/>
          <w:color w:val="000000" w:themeColor="text1"/>
          <w:lang w:eastAsia="pl-PL"/>
        </w:rPr>
        <w:t xml:space="preserve">również </w:t>
      </w:r>
      <w:r w:rsidRPr="00583F2A">
        <w:rPr>
          <w:rFonts w:eastAsia="Times New Roman" w:cs="Calibri"/>
          <w:color w:val="000000" w:themeColor="text1"/>
          <w:lang w:eastAsia="pl-PL"/>
        </w:rPr>
        <w:t>koszty transportu do miejsca wskazanego przez Zamawiającego, koszty ubezpieczenia transportu oraz zaspokaja wszelkie roszczenia Wykonawcy wobec Zamawiającego z tytułu wykonania umowy.</w:t>
      </w:r>
    </w:p>
    <w:p w14:paraId="1A0F7A48" w14:textId="272B8F5F" w:rsidR="00304301" w:rsidRPr="00583F2A" w:rsidRDefault="000D645C" w:rsidP="00004458">
      <w:pPr>
        <w:pStyle w:val="Akapitzlist"/>
        <w:numPr>
          <w:ilvl w:val="0"/>
          <w:numId w:val="15"/>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Płatność wynagrodzenia, o którym mowa w ust. 1, zostanie zrealizowana przelewem na rachunek bankowy Wykonawcy o numerze </w:t>
      </w:r>
      <w:r w:rsidRPr="00583F2A">
        <w:rPr>
          <w:rFonts w:eastAsia="Times New Roman" w:cs="Calibri"/>
          <w:b/>
          <w:bCs/>
          <w:color w:val="000000" w:themeColor="text1"/>
          <w:lang w:eastAsia="pl-PL"/>
        </w:rPr>
        <w:t>…………………………………………………</w:t>
      </w:r>
      <w:r w:rsidRPr="00583F2A">
        <w:rPr>
          <w:rFonts w:eastAsia="Times New Roman" w:cs="Calibri"/>
          <w:color w:val="000000" w:themeColor="text1"/>
          <w:lang w:eastAsia="pl-PL"/>
        </w:rPr>
        <w:t xml:space="preserve">, zawarty na dzień zlecenia przelewu w wykazie podmiotów, o którym mowa w art. 96b ust. 1 ustawy z dnia 11 marca 2004 r. o podatku od towarów i usług, w terminie </w:t>
      </w:r>
      <w:r w:rsidR="00B13227" w:rsidRPr="00583F2A">
        <w:rPr>
          <w:rFonts w:eastAsia="Times New Roman" w:cs="Calibri"/>
          <w:b/>
          <w:bCs/>
          <w:color w:val="000000" w:themeColor="text1"/>
          <w:lang w:eastAsia="pl-PL"/>
        </w:rPr>
        <w:t>21</w:t>
      </w:r>
      <w:r w:rsidRPr="00583F2A">
        <w:rPr>
          <w:rFonts w:eastAsia="Times New Roman" w:cs="Calibri"/>
          <w:b/>
          <w:bCs/>
          <w:color w:val="000000" w:themeColor="text1"/>
          <w:lang w:eastAsia="pl-PL"/>
        </w:rPr>
        <w:t xml:space="preserve"> dni</w:t>
      </w:r>
      <w:r w:rsidRPr="00583F2A">
        <w:rPr>
          <w:rFonts w:eastAsia="Times New Roman" w:cs="Calibri"/>
          <w:color w:val="000000" w:themeColor="text1"/>
          <w:lang w:eastAsia="pl-PL"/>
        </w:rPr>
        <w:t xml:space="preserve"> od dnia otrzymania przez Zamawiającego prawidłowo wystawionej faktury, po należytym wykonaniu umowy przez Wykonawcę potwierdzonym przez Zamawiającego w protokole odbioru</w:t>
      </w:r>
      <w:r w:rsidR="00620949" w:rsidRPr="00583F2A">
        <w:rPr>
          <w:rFonts w:eastAsia="Times New Roman" w:cs="Calibri"/>
          <w:color w:val="000000" w:themeColor="text1"/>
          <w:lang w:eastAsia="pl-PL"/>
        </w:rPr>
        <w:t>, przy czym należyte wykonanie umowy zostanie potwierdzone przez Zamawiającego podpisanym i zatwierdzonym przez osoby uprawnione do reprezentacji Zamawiającego, protokołem z adnotacją „bez zastrzeżeń”.</w:t>
      </w:r>
      <w:r w:rsidRPr="00583F2A">
        <w:rPr>
          <w:rFonts w:eastAsia="Times New Roman" w:cs="Calibri"/>
          <w:color w:val="000000" w:themeColor="text1"/>
          <w:lang w:eastAsia="pl-PL"/>
        </w:rPr>
        <w:t xml:space="preserve">. Termin zapłaty uważa się za zachowany, jeżeli przed jego upływem zostanie wydana dyspozycja obciążenia rachunku bankowego Zamawiającego. Podstawą wystawienia faktury jest należyte wykonanie umowy przez Wykonawcę. </w:t>
      </w:r>
    </w:p>
    <w:p w14:paraId="5ED2EAFB" w14:textId="77777777" w:rsidR="00304301" w:rsidRPr="00583F2A" w:rsidRDefault="000D645C" w:rsidP="00004458">
      <w:pPr>
        <w:pStyle w:val="Akapitzlist"/>
        <w:numPr>
          <w:ilvl w:val="0"/>
          <w:numId w:val="15"/>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kern w:val="2"/>
          <w:lang w:eastAsia="pl-PL"/>
        </w:rPr>
        <w:t xml:space="preserve">Faktura musi zawierać następujące dane: </w:t>
      </w:r>
    </w:p>
    <w:p w14:paraId="5C8D7C51" w14:textId="77777777" w:rsidR="00304301" w:rsidRPr="00583F2A" w:rsidRDefault="000D645C" w:rsidP="00583F2A">
      <w:pPr>
        <w:pStyle w:val="Akapitzlist"/>
        <w:numPr>
          <w:ilvl w:val="1"/>
          <w:numId w:val="3"/>
        </w:numPr>
        <w:spacing w:after="0" w:line="240" w:lineRule="auto"/>
        <w:ind w:left="709" w:hanging="283"/>
        <w:jc w:val="both"/>
        <w:rPr>
          <w:rFonts w:cs="Calibri"/>
          <w:color w:val="000000" w:themeColor="text1"/>
        </w:rPr>
      </w:pPr>
      <w:r w:rsidRPr="00583F2A">
        <w:rPr>
          <w:rFonts w:eastAsia="Times New Roman" w:cs="Calibri"/>
          <w:color w:val="000000" w:themeColor="text1"/>
          <w:kern w:val="2"/>
          <w:u w:val="single"/>
          <w:lang w:eastAsia="pl-PL"/>
        </w:rPr>
        <w:t>Nabywca</w:t>
      </w:r>
      <w:r w:rsidRPr="00583F2A">
        <w:rPr>
          <w:rFonts w:eastAsia="Times New Roman" w:cs="Calibri"/>
          <w:color w:val="000000" w:themeColor="text1"/>
          <w:kern w:val="2"/>
          <w:lang w:eastAsia="pl-PL"/>
        </w:rPr>
        <w:t xml:space="preserve"> – Województwo Warmińsko-Mazurskie, ul. E. Plater 1, 10-562 Olsztyn, </w:t>
      </w:r>
      <w:r w:rsidRPr="00583F2A">
        <w:rPr>
          <w:rFonts w:eastAsia="Times New Roman" w:cs="Calibri"/>
          <w:color w:val="000000" w:themeColor="text1"/>
          <w:kern w:val="2"/>
          <w:lang w:eastAsia="pl-PL"/>
        </w:rPr>
        <w:br/>
        <w:t>NIP 7393890447,</w:t>
      </w:r>
    </w:p>
    <w:p w14:paraId="3AE72729" w14:textId="612E177B" w:rsidR="00304301" w:rsidRPr="00583F2A" w:rsidRDefault="000D645C" w:rsidP="00583F2A">
      <w:pPr>
        <w:spacing w:after="0" w:line="240" w:lineRule="auto"/>
        <w:ind w:left="709" w:hanging="1"/>
        <w:jc w:val="both"/>
        <w:rPr>
          <w:rFonts w:cs="Calibri"/>
          <w:color w:val="000000" w:themeColor="text1"/>
        </w:rPr>
      </w:pPr>
      <w:r w:rsidRPr="00583F2A">
        <w:rPr>
          <w:rFonts w:eastAsia="Times New Roman" w:cs="Calibri"/>
          <w:color w:val="000000" w:themeColor="text1"/>
          <w:kern w:val="2"/>
          <w:u w:val="single"/>
          <w:lang w:eastAsia="pl-PL"/>
        </w:rPr>
        <w:t>Odbiorca</w:t>
      </w:r>
      <w:r w:rsidRPr="00583F2A">
        <w:rPr>
          <w:rFonts w:eastAsia="Times New Roman" w:cs="Calibri"/>
          <w:color w:val="000000" w:themeColor="text1"/>
          <w:kern w:val="2"/>
          <w:lang w:eastAsia="pl-PL"/>
        </w:rPr>
        <w:t xml:space="preserve"> - Warmińsko-Mazurskie Centrum Nowych Technologii, ul. Głowackiego 14, </w:t>
      </w:r>
      <w:r w:rsidRPr="00583F2A">
        <w:rPr>
          <w:rFonts w:eastAsia="Times New Roman" w:cs="Calibri"/>
          <w:color w:val="000000" w:themeColor="text1"/>
          <w:kern w:val="2"/>
          <w:lang w:eastAsia="pl-PL"/>
        </w:rPr>
        <w:br/>
        <w:t>10-448 Olsztyn,</w:t>
      </w:r>
    </w:p>
    <w:p w14:paraId="50D633C6" w14:textId="77777777" w:rsidR="00304301" w:rsidRPr="00583F2A" w:rsidRDefault="000D645C" w:rsidP="00583F2A">
      <w:pPr>
        <w:pStyle w:val="Akapitzlist"/>
        <w:numPr>
          <w:ilvl w:val="1"/>
          <w:numId w:val="3"/>
        </w:numPr>
        <w:spacing w:after="0" w:line="240" w:lineRule="auto"/>
        <w:ind w:left="709" w:hanging="283"/>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 xml:space="preserve">data i numer umowy, której dotyczy wystawiona faktura oraz numer rachunku bankowego na który płatność ma zostać dokonana, </w:t>
      </w:r>
    </w:p>
    <w:p w14:paraId="448D11A4" w14:textId="77777777" w:rsidR="00304301" w:rsidRPr="00583F2A" w:rsidRDefault="000D645C" w:rsidP="00583F2A">
      <w:pPr>
        <w:pStyle w:val="Akapitzlist"/>
        <w:numPr>
          <w:ilvl w:val="1"/>
          <w:numId w:val="3"/>
        </w:numPr>
        <w:spacing w:after="0" w:line="240" w:lineRule="auto"/>
        <w:ind w:left="709" w:hanging="283"/>
        <w:jc w:val="both"/>
        <w:rPr>
          <w:rFonts w:eastAsia="Times New Roman" w:cs="Calibri"/>
          <w:color w:val="000000" w:themeColor="text1"/>
          <w:kern w:val="2"/>
          <w:lang w:eastAsia="pl-PL"/>
        </w:rPr>
      </w:pPr>
      <w:r w:rsidRPr="00583F2A">
        <w:rPr>
          <w:rFonts w:eastAsia="Times New Roman" w:cs="Calibri"/>
          <w:color w:val="000000" w:themeColor="text1"/>
          <w:kern w:val="2"/>
          <w:lang w:eastAsia="pl-PL"/>
        </w:rPr>
        <w:t>nazwa zaoferowanego przedmiotu zamówienia, nazwa modelu lub numer katalogowy.</w:t>
      </w:r>
    </w:p>
    <w:p w14:paraId="72EA8AD4" w14:textId="77777777" w:rsidR="00304301" w:rsidRPr="00583F2A" w:rsidRDefault="000D645C" w:rsidP="00583F2A">
      <w:pPr>
        <w:numPr>
          <w:ilvl w:val="0"/>
          <w:numId w:val="16"/>
        </w:numPr>
        <w:spacing w:after="0" w:line="240" w:lineRule="auto"/>
        <w:ind w:left="426" w:hanging="426"/>
        <w:jc w:val="both"/>
        <w:rPr>
          <w:rFonts w:cs="Calibri"/>
          <w:b/>
          <w:bCs/>
          <w:color w:val="000000" w:themeColor="text1"/>
        </w:rPr>
      </w:pPr>
      <w:r w:rsidRPr="00583F2A">
        <w:rPr>
          <w:rFonts w:cs="Calibri"/>
          <w:color w:val="000000" w:themeColor="text1"/>
        </w:rPr>
        <w:t xml:space="preserve">Wykonawca zobowiązuje się do dostarczenia poprawnie wystawionej faktury na adres  Zamawiającego tj. </w:t>
      </w:r>
      <w:r w:rsidRPr="00583F2A">
        <w:rPr>
          <w:rFonts w:cs="Calibri"/>
          <w:b/>
          <w:bCs/>
          <w:color w:val="000000" w:themeColor="text1"/>
        </w:rPr>
        <w:t xml:space="preserve">Warmińsko-Mazurskie Centrum Nowych Technologii, ul. Głowackiego 14, 10- 448 Olsztyn, </w:t>
      </w:r>
      <w:r w:rsidRPr="00583F2A">
        <w:rPr>
          <w:rFonts w:cs="Calibri"/>
          <w:color w:val="000000" w:themeColor="text1"/>
        </w:rPr>
        <w:t>w terminie 7 dni od podpisania protokołu odbioru przedmiotu umowy z adnotacją „bez zastrzeżeń”.</w:t>
      </w:r>
    </w:p>
    <w:p w14:paraId="2ADCE772" w14:textId="091A3F2E" w:rsidR="00304301" w:rsidRPr="00583F2A" w:rsidRDefault="000D645C" w:rsidP="00583F2A">
      <w:pPr>
        <w:numPr>
          <w:ilvl w:val="0"/>
          <w:numId w:val="16"/>
        </w:numPr>
        <w:spacing w:after="0" w:line="240" w:lineRule="auto"/>
        <w:ind w:left="426" w:hanging="426"/>
        <w:jc w:val="both"/>
        <w:rPr>
          <w:rFonts w:cs="Calibri"/>
          <w:color w:val="000000" w:themeColor="text1"/>
        </w:rPr>
      </w:pPr>
      <w:hyperlink r:id="rId8">
        <w:r w:rsidRPr="00583F2A">
          <w:rPr>
            <w:rFonts w:cs="Calibri"/>
            <w:color w:val="000000" w:themeColor="text1"/>
          </w:rPr>
          <w:t xml:space="preserve">W przypadku, gdy dane wymienione na fakturze nie będą zgodne z danymi określonymi </w:t>
        </w:r>
        <w:r w:rsidR="003E4968" w:rsidRPr="00583F2A">
          <w:rPr>
            <w:rFonts w:cs="Calibri"/>
            <w:color w:val="000000" w:themeColor="text1"/>
          </w:rPr>
          <w:br/>
        </w:r>
        <w:r w:rsidRPr="00583F2A">
          <w:rPr>
            <w:rFonts w:cs="Calibri"/>
            <w:color w:val="000000" w:themeColor="text1"/>
          </w:rPr>
          <w:t xml:space="preserve">w ust. </w:t>
        </w:r>
      </w:hyperlink>
      <w:r w:rsidRPr="00583F2A">
        <w:rPr>
          <w:rFonts w:cs="Calibri"/>
          <w:color w:val="000000" w:themeColor="text1"/>
        </w:rPr>
        <w:t>5</w:t>
      </w:r>
      <w:hyperlink r:id="rId9">
        <w:r w:rsidRPr="00583F2A">
          <w:rPr>
            <w:rFonts w:cs="Calibri"/>
            <w:color w:val="000000" w:themeColor="text1"/>
          </w:rPr>
          <w:t xml:space="preserve"> faktura</w:t>
        </w:r>
      </w:hyperlink>
      <w:hyperlink r:id="rId10">
        <w:r w:rsidRPr="00583F2A">
          <w:rPr>
            <w:rFonts w:cs="Calibri"/>
            <w:color w:val="000000" w:themeColor="text1"/>
          </w:rPr>
          <w:t xml:space="preserve"> w inny sposób będzie błędna</w:t>
        </w:r>
      </w:hyperlink>
      <w:r w:rsidRPr="00583F2A">
        <w:rPr>
          <w:rFonts w:cs="Calibri"/>
          <w:color w:val="000000" w:themeColor="text1"/>
        </w:rPr>
        <w:t>, Zamawiający odmówi przyjęcia faktury, a termin zapłaty wynagrodzenia określony w ust. 4 nie będzie rozpoczęty, na co Wykonawca wyraża zgodę.</w:t>
      </w:r>
    </w:p>
    <w:p w14:paraId="77A7C0C6"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Zamawiający informuje, że akceptuje także faktury w formie elektronicznej wystawione i przekazane zgodnie z ustawą o podatku od towarów i usług.</w:t>
      </w:r>
    </w:p>
    <w:p w14:paraId="799B6D41"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eastAsia="Times New Roman" w:cs="Calibri"/>
          <w:color w:val="000000" w:themeColor="text1"/>
        </w:rPr>
        <w:t xml:space="preserve">Wykonawca może przekazać Zamawiającemu fakturę elektroniczną za pośrednictwem Platformy Elektronicznego Fakturowania. Zamawiający korzysta z platformy elektronicznego fakturowania stworzonej przez firmę </w:t>
      </w:r>
      <w:hyperlink r:id="rId11">
        <w:r w:rsidRPr="00583F2A">
          <w:rPr>
            <w:rStyle w:val="Hipercze"/>
            <w:rFonts w:eastAsia="Times New Roman" w:cs="Calibri"/>
            <w:color w:val="000000" w:themeColor="text1"/>
          </w:rPr>
          <w:t>https://brokerpefexpert.efaktura.gov.pl/</w:t>
        </w:r>
      </w:hyperlink>
      <w:r w:rsidRPr="00583F2A">
        <w:rPr>
          <w:rFonts w:eastAsia="Times New Roman" w:cs="Calibri"/>
          <w:color w:val="000000" w:themeColor="text1"/>
        </w:rPr>
        <w:t xml:space="preserve"> o adresie skrzynki: „Typ numeru PEPPOL: NIP” oraz „Numer PEPPOL 739 39 93 957”. Ustrukturyzowana faktura elektroniczna winna zawierać dane wymagane przepisami o podatku od towarów i usług oraz dane zawierające informacje dotyczące odbiorcy płatności, o którym mowa w ust. 5. Faktura powinna także zawierać następujące dane: numer i datę zawarcia niniejszej umowy.</w:t>
      </w:r>
    </w:p>
    <w:p w14:paraId="5ABB443B"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 xml:space="preserve">Wykonawca może przekazać fakturę w formie elektronicznej na adres </w:t>
      </w:r>
      <w:hyperlink r:id="rId12">
        <w:r w:rsidRPr="00583F2A">
          <w:rPr>
            <w:rStyle w:val="Hipercze"/>
            <w:rFonts w:cs="Calibri"/>
            <w:color w:val="000000" w:themeColor="text1"/>
          </w:rPr>
          <w:t>sekretariat@wmcnt.pl</w:t>
        </w:r>
      </w:hyperlink>
      <w:r w:rsidRPr="00583F2A">
        <w:rPr>
          <w:rFonts w:cs="Calibri"/>
          <w:color w:val="000000" w:themeColor="text1"/>
        </w:rPr>
        <w:t xml:space="preserve">   Warunkiem przyjęcia przez Zamawiającego faktury wystawionej przez Wykonawcę w formie elektronicznej jest spełnienie następujących wymagań:</w:t>
      </w:r>
    </w:p>
    <w:p w14:paraId="5D3581BE" w14:textId="77777777" w:rsidR="00304301" w:rsidRPr="00583F2A" w:rsidRDefault="000D645C" w:rsidP="00583F2A">
      <w:pPr>
        <w:pStyle w:val="Akapitzlist"/>
        <w:numPr>
          <w:ilvl w:val="1"/>
          <w:numId w:val="17"/>
        </w:numPr>
        <w:spacing w:after="0" w:line="240" w:lineRule="auto"/>
        <w:ind w:left="709" w:hanging="283"/>
        <w:jc w:val="both"/>
        <w:rPr>
          <w:rFonts w:cs="Calibri"/>
          <w:color w:val="000000" w:themeColor="text1"/>
        </w:rPr>
      </w:pPr>
      <w:r w:rsidRPr="00583F2A">
        <w:rPr>
          <w:rFonts w:cs="Calibri"/>
          <w:color w:val="000000" w:themeColor="text1"/>
        </w:rPr>
        <w:t>faktura musi gwarantować autentyczność jej pochodzenia oraz integralność treści;</w:t>
      </w:r>
    </w:p>
    <w:p w14:paraId="68BF4EF5" w14:textId="77777777" w:rsidR="00304301" w:rsidRPr="00583F2A" w:rsidRDefault="000D645C" w:rsidP="00583F2A">
      <w:pPr>
        <w:pStyle w:val="Akapitzlist"/>
        <w:numPr>
          <w:ilvl w:val="1"/>
          <w:numId w:val="17"/>
        </w:numPr>
        <w:tabs>
          <w:tab w:val="left" w:pos="993"/>
        </w:tabs>
        <w:spacing w:after="0" w:line="240" w:lineRule="auto"/>
        <w:ind w:left="709" w:hanging="283"/>
        <w:jc w:val="both"/>
        <w:rPr>
          <w:rFonts w:cs="Calibri"/>
          <w:color w:val="000000" w:themeColor="text1"/>
        </w:rPr>
      </w:pPr>
      <w:r w:rsidRPr="00583F2A">
        <w:rPr>
          <w:rFonts w:cs="Calibri"/>
          <w:color w:val="000000" w:themeColor="text1"/>
        </w:rPr>
        <w:t>faktura musi być przekazana w pliku .pdf;</w:t>
      </w:r>
    </w:p>
    <w:p w14:paraId="0E44ED4A" w14:textId="77777777" w:rsidR="00304301" w:rsidRPr="00583F2A" w:rsidRDefault="000D645C" w:rsidP="00583F2A">
      <w:pPr>
        <w:pStyle w:val="Akapitzlist"/>
        <w:numPr>
          <w:ilvl w:val="1"/>
          <w:numId w:val="17"/>
        </w:numPr>
        <w:tabs>
          <w:tab w:val="left" w:pos="993"/>
        </w:tabs>
        <w:spacing w:after="0" w:line="240" w:lineRule="auto"/>
        <w:ind w:left="709" w:hanging="283"/>
        <w:jc w:val="both"/>
        <w:rPr>
          <w:rFonts w:cs="Calibri"/>
          <w:color w:val="000000" w:themeColor="text1"/>
        </w:rPr>
      </w:pPr>
      <w:r w:rsidRPr="00583F2A">
        <w:rPr>
          <w:rFonts w:cs="Calibri"/>
          <w:color w:val="000000" w:themeColor="text1"/>
        </w:rPr>
        <w:t xml:space="preserve">faktura musi być przekazana na wskazany powyżej adres poczty elektronicznej Zamawiającego. </w:t>
      </w:r>
    </w:p>
    <w:p w14:paraId="054FF306"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 xml:space="preserve">Za moment otrzymania przez Zamawiającego faktury wystawionej w formie elektronicznej będzie uznawany moment wejścia wiadomości na serwer pocztowy Zamawiającego. </w:t>
      </w:r>
    </w:p>
    <w:p w14:paraId="672AD710" w14:textId="77777777" w:rsidR="00304301" w:rsidRPr="00583F2A" w:rsidRDefault="000D645C" w:rsidP="00583F2A">
      <w:pPr>
        <w:numPr>
          <w:ilvl w:val="0"/>
          <w:numId w:val="16"/>
        </w:numPr>
        <w:spacing w:after="0" w:line="240" w:lineRule="auto"/>
        <w:ind w:left="426" w:hanging="426"/>
        <w:jc w:val="both"/>
        <w:rPr>
          <w:rFonts w:cs="Calibri"/>
          <w:color w:val="000000" w:themeColor="text1"/>
        </w:rPr>
      </w:pPr>
      <w:r w:rsidRPr="00583F2A">
        <w:rPr>
          <w:rFonts w:cs="Calibri"/>
          <w:color w:val="000000" w:themeColor="text1"/>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71896F41" w14:textId="77777777" w:rsidR="00304301" w:rsidRPr="00D75F08" w:rsidRDefault="000D645C" w:rsidP="00583F2A">
      <w:pPr>
        <w:numPr>
          <w:ilvl w:val="0"/>
          <w:numId w:val="16"/>
        </w:numPr>
        <w:spacing w:after="0" w:line="240" w:lineRule="auto"/>
        <w:ind w:left="426" w:hanging="426"/>
        <w:contextualSpacing/>
        <w:jc w:val="both"/>
        <w:rPr>
          <w:rFonts w:eastAsia="Times New Roman" w:cs="Calibri"/>
          <w:color w:val="000000" w:themeColor="text1"/>
          <w:lang w:eastAsia="pl-PL"/>
        </w:rPr>
      </w:pPr>
      <w:r w:rsidRPr="00583F2A">
        <w:rPr>
          <w:rFonts w:cs="Calibri"/>
          <w:color w:val="000000" w:themeColor="text1"/>
        </w:rPr>
        <w:t>Za każdy dzień opóźnienia w zapłacie wynagrodzenia, Wykonawca ma prawo obciążyć Zamawiającego odsetkami ustawowymi za opóźnienie.</w:t>
      </w:r>
    </w:p>
    <w:p w14:paraId="6F4AF86F" w14:textId="6AD90AA9" w:rsidR="00D75F08" w:rsidRPr="00084928" w:rsidRDefault="00D75F08" w:rsidP="00D75F08">
      <w:pPr>
        <w:numPr>
          <w:ilvl w:val="0"/>
          <w:numId w:val="16"/>
        </w:numPr>
        <w:spacing w:after="0" w:line="240" w:lineRule="auto"/>
        <w:ind w:left="426" w:hanging="426"/>
        <w:contextualSpacing/>
        <w:jc w:val="both"/>
        <w:rPr>
          <w:rFonts w:eastAsia="Times New Roman" w:cs="Calibri"/>
          <w:color w:val="000000" w:themeColor="text1"/>
          <w:lang w:eastAsia="pl-PL"/>
        </w:rPr>
      </w:pPr>
      <w:r w:rsidRPr="00084928">
        <w:rPr>
          <w:rFonts w:eastAsia="Times New Roman" w:cs="Calibri"/>
          <w:color w:val="000000" w:themeColor="text1"/>
          <w:lang w:eastAsia="pl-PL"/>
        </w:rPr>
        <w:t>Od dnia wejścia w życie zapisów ustawy z dnia 16 czerwca 2023 r. o zmianie ustawy                                    o podatku od towarów i usług oraz niektórych innych ustaw (Dz. U. 2023 poz. 1598 ze zm.), wprowadzającej termin obligatoryjnego obowiązku wystawiania faktur wyłącznie drogą elektroniczną przy użyciu Krajowego Systemu e-Faktur (dalej „</w:t>
      </w:r>
      <w:proofErr w:type="spellStart"/>
      <w:r w:rsidRPr="00084928">
        <w:rPr>
          <w:rFonts w:eastAsia="Times New Roman" w:cs="Calibri"/>
          <w:color w:val="000000" w:themeColor="text1"/>
          <w:lang w:eastAsia="pl-PL"/>
        </w:rPr>
        <w:t>KSeF</w:t>
      </w:r>
      <w:proofErr w:type="spellEnd"/>
      <w:r w:rsidRPr="00084928">
        <w:rPr>
          <w:rFonts w:eastAsia="Times New Roman" w:cs="Calibri"/>
          <w:color w:val="000000" w:themeColor="text1"/>
          <w:lang w:eastAsia="pl-PL"/>
        </w:rPr>
        <w:t>”), w miejscu zapisów umowy dotyczących warunków wystawiania i składania przez wykonawcę faktur, stosuje się poniższe postanowienia:</w:t>
      </w:r>
    </w:p>
    <w:p w14:paraId="2A29BB47" w14:textId="209E441B" w:rsidR="00D75F08" w:rsidRPr="00084928" w:rsidRDefault="00D75F08" w:rsidP="00D75F08">
      <w:pPr>
        <w:pStyle w:val="Akapitzlist"/>
        <w:numPr>
          <w:ilvl w:val="0"/>
          <w:numId w:val="44"/>
        </w:numPr>
        <w:spacing w:after="0" w:line="240" w:lineRule="auto"/>
        <w:jc w:val="both"/>
        <w:rPr>
          <w:rFonts w:eastAsia="Times New Roman" w:cs="Calibri"/>
          <w:color w:val="000000" w:themeColor="text1"/>
          <w:lang w:eastAsia="pl-PL"/>
        </w:rPr>
      </w:pPr>
      <w:r w:rsidRPr="00084928">
        <w:rPr>
          <w:rFonts w:eastAsia="Times New Roman" w:cs="Calibri"/>
          <w:color w:val="000000" w:themeColor="text1"/>
          <w:lang w:eastAsia="pl-PL"/>
        </w:rPr>
        <w:t>rozliczenie Stron następować będzie na podstawie faktur ustrukturyzowanych</w:t>
      </w:r>
    </w:p>
    <w:p w14:paraId="407E06C7" w14:textId="3A91506C" w:rsidR="00304301" w:rsidRPr="00084928" w:rsidRDefault="00D75F08" w:rsidP="00D75F08">
      <w:pPr>
        <w:pStyle w:val="Akapitzlist"/>
        <w:numPr>
          <w:ilvl w:val="0"/>
          <w:numId w:val="44"/>
        </w:numPr>
        <w:spacing w:after="0" w:line="240" w:lineRule="auto"/>
        <w:jc w:val="both"/>
        <w:rPr>
          <w:rFonts w:eastAsia="Times New Roman" w:cs="Calibri"/>
          <w:color w:val="000000" w:themeColor="text1"/>
          <w:lang w:eastAsia="pl-PL"/>
        </w:rPr>
      </w:pPr>
      <w:r w:rsidRPr="00084928">
        <w:rPr>
          <w:rFonts w:eastAsia="Times New Roman" w:cs="Calibri"/>
          <w:color w:val="000000" w:themeColor="text1"/>
          <w:lang w:eastAsia="pl-PL"/>
        </w:rPr>
        <w:t xml:space="preserve">dane do wystawienia faktur ustrukturyzowanych w postaci elektronicznej wystawionych przy użyciu </w:t>
      </w:r>
      <w:proofErr w:type="spellStart"/>
      <w:r w:rsidRPr="00084928">
        <w:rPr>
          <w:rFonts w:eastAsia="Times New Roman" w:cs="Calibri"/>
          <w:color w:val="000000" w:themeColor="text1"/>
          <w:lang w:eastAsia="pl-PL"/>
        </w:rPr>
        <w:t>KSeF</w:t>
      </w:r>
      <w:proofErr w:type="spellEnd"/>
      <w:r w:rsidRPr="00084928">
        <w:rPr>
          <w:rFonts w:eastAsia="Times New Roman" w:cs="Calibri"/>
          <w:color w:val="000000" w:themeColor="text1"/>
          <w:lang w:eastAsia="pl-PL"/>
        </w:rPr>
        <w:t xml:space="preserve"> zostaną wskazane przez zamawiającego, co nie będzie wymagało zmiany umowy. W przypadku czasowej niedostępności lub awarii </w:t>
      </w:r>
      <w:proofErr w:type="spellStart"/>
      <w:r w:rsidRPr="00084928">
        <w:rPr>
          <w:rFonts w:eastAsia="Times New Roman" w:cs="Calibri"/>
          <w:color w:val="000000" w:themeColor="text1"/>
          <w:lang w:eastAsia="pl-PL"/>
        </w:rPr>
        <w:t>KSeF</w:t>
      </w:r>
      <w:proofErr w:type="spellEnd"/>
      <w:r w:rsidRPr="00084928">
        <w:rPr>
          <w:rFonts w:eastAsia="Times New Roman" w:cs="Calibri"/>
          <w:color w:val="000000" w:themeColor="text1"/>
          <w:lang w:eastAsia="pl-PL"/>
        </w:rPr>
        <w:t xml:space="preserve">, uniemożliwiającej wystawienie faktury w systemie, Wykonawca uprawniony będzie do wystawienia faktury w formie elektronicznej (w szczególności w formie PDF) i przesłania jej na adres e-mail: ______. W przypadku, gdy obowiązek korzystania z </w:t>
      </w:r>
      <w:proofErr w:type="spellStart"/>
      <w:r w:rsidRPr="00084928">
        <w:rPr>
          <w:rFonts w:eastAsia="Times New Roman" w:cs="Calibri"/>
          <w:color w:val="000000" w:themeColor="text1"/>
          <w:lang w:eastAsia="pl-PL"/>
        </w:rPr>
        <w:t>KSeF</w:t>
      </w:r>
      <w:proofErr w:type="spellEnd"/>
      <w:r w:rsidRPr="00084928">
        <w:rPr>
          <w:rFonts w:eastAsia="Times New Roman" w:cs="Calibri"/>
          <w:color w:val="000000" w:themeColor="text1"/>
          <w:lang w:eastAsia="pl-PL"/>
        </w:rPr>
        <w:t xml:space="preserve"> zostanie czasowo zawieszony, odroczony lub ograniczony przepisami prawa, Strony będą stosować odpowiednie przepisy regulujące wówczas obowiązujący sposób wystawiania i doręczania faktur</w:t>
      </w:r>
    </w:p>
    <w:p w14:paraId="3DD6C501"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3</w:t>
      </w:r>
    </w:p>
    <w:p w14:paraId="725E4666" w14:textId="04F6A9B6"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TERMIN DOSTAWY I OBOWIĄZKI WYKONAWCY</w:t>
      </w:r>
    </w:p>
    <w:p w14:paraId="266CF4D8"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25BFB529" w14:textId="7883D4E1" w:rsidR="00304301" w:rsidRPr="00583F2A" w:rsidRDefault="000D645C" w:rsidP="00004458">
      <w:pPr>
        <w:numPr>
          <w:ilvl w:val="0"/>
          <w:numId w:val="11"/>
        </w:numPr>
        <w:spacing w:after="0" w:line="240" w:lineRule="auto"/>
        <w:ind w:left="426" w:hanging="426"/>
        <w:contextualSpacing/>
        <w:jc w:val="both"/>
        <w:rPr>
          <w:rFonts w:cs="Calibri"/>
          <w:color w:val="000000" w:themeColor="text1"/>
        </w:rPr>
      </w:pPr>
      <w:r w:rsidRPr="00583F2A">
        <w:rPr>
          <w:rFonts w:cs="Calibri"/>
          <w:color w:val="000000" w:themeColor="text1"/>
        </w:rPr>
        <w:t>Wykonawca jest zobowiązany do wykonania przedmiotu umowy, zgodnie z warunkami określonymi przez Zamawiającego w opisie przedmiotu zamówienia oraz niniejszej umowie w terminie</w:t>
      </w:r>
      <w:r w:rsidR="00F43FC8" w:rsidRPr="00583F2A">
        <w:rPr>
          <w:rFonts w:cs="Calibri"/>
          <w:color w:val="000000" w:themeColor="text1"/>
        </w:rPr>
        <w:t xml:space="preserve"> do </w:t>
      </w:r>
      <w:r w:rsidR="00620949" w:rsidRPr="00583F2A">
        <w:rPr>
          <w:rFonts w:cs="Calibri"/>
          <w:color w:val="000000" w:themeColor="text1"/>
        </w:rPr>
        <w:t xml:space="preserve">dnia </w:t>
      </w:r>
      <w:r w:rsidR="0032218D">
        <w:rPr>
          <w:rFonts w:cs="Calibri"/>
          <w:b/>
          <w:bCs/>
          <w:color w:val="000000" w:themeColor="text1"/>
        </w:rPr>
        <w:t>……………….</w:t>
      </w:r>
      <w:r w:rsidR="00F43FC8" w:rsidRPr="00583F2A">
        <w:rPr>
          <w:rFonts w:cs="Calibri"/>
          <w:b/>
          <w:bCs/>
          <w:color w:val="000000" w:themeColor="text1"/>
        </w:rPr>
        <w:t xml:space="preserve"> 202</w:t>
      </w:r>
      <w:r w:rsidR="0032218D">
        <w:rPr>
          <w:rFonts w:cs="Calibri"/>
          <w:b/>
          <w:bCs/>
          <w:color w:val="000000" w:themeColor="text1"/>
        </w:rPr>
        <w:t>6</w:t>
      </w:r>
      <w:r w:rsidRPr="00583F2A">
        <w:rPr>
          <w:rFonts w:cs="Calibri"/>
          <w:color w:val="000000" w:themeColor="text1"/>
        </w:rPr>
        <w:t xml:space="preserve"> </w:t>
      </w:r>
      <w:r w:rsidR="00620949" w:rsidRPr="00583F2A">
        <w:rPr>
          <w:rFonts w:cs="Calibri"/>
          <w:color w:val="000000" w:themeColor="text1"/>
        </w:rPr>
        <w:t>roku</w:t>
      </w:r>
      <w:r w:rsidR="00C42EA5" w:rsidRPr="00583F2A">
        <w:rPr>
          <w:rFonts w:cs="Calibri"/>
          <w:color w:val="000000" w:themeColor="text1"/>
        </w:rPr>
        <w:t xml:space="preserve">, przy czym za należyte wykonanie przedmiotu umowy uznaje się podpisanie przez strony </w:t>
      </w:r>
      <w:r w:rsidR="00620949" w:rsidRPr="00583F2A">
        <w:rPr>
          <w:rFonts w:cs="Calibri"/>
          <w:color w:val="000000" w:themeColor="text1"/>
        </w:rPr>
        <w:t xml:space="preserve"> </w:t>
      </w:r>
      <w:r w:rsidR="00C42EA5" w:rsidRPr="00583F2A">
        <w:rPr>
          <w:rFonts w:cs="Calibri"/>
          <w:color w:val="000000" w:themeColor="text1"/>
        </w:rPr>
        <w:t xml:space="preserve">protokołu odbioru, o którym mowa w ust. 7 poniżej. </w:t>
      </w:r>
    </w:p>
    <w:p w14:paraId="4695B458" w14:textId="657AB269" w:rsidR="00304301" w:rsidRPr="00583F2A" w:rsidRDefault="000D645C" w:rsidP="00C02DA6">
      <w:pPr>
        <w:pStyle w:val="Akapitzlist"/>
        <w:numPr>
          <w:ilvl w:val="0"/>
          <w:numId w:val="11"/>
        </w:numPr>
        <w:spacing w:after="0" w:line="240" w:lineRule="auto"/>
        <w:ind w:left="426"/>
        <w:jc w:val="both"/>
        <w:rPr>
          <w:rFonts w:eastAsia="Times New Roman" w:cs="Calibri"/>
          <w:color w:val="000000" w:themeColor="text1"/>
          <w:lang w:eastAsia="pl-PL"/>
        </w:rPr>
      </w:pPr>
      <w:r w:rsidRPr="00583F2A">
        <w:rPr>
          <w:rFonts w:eastAsia="Times New Roman" w:cs="Calibri"/>
          <w:color w:val="000000" w:themeColor="text1"/>
          <w:lang w:eastAsia="pl-PL"/>
        </w:rPr>
        <w:t>Dostawa zrealizowana będzie w dni robocze, wyłącznie w godzinach pracy Zamawiającego. Wykonawca dostarczy przedmiot umowy jednorazowo, na własny koszt, na adres wskazany przez Przedstawiciela Zamawiającego wyznaczonego do koordynowania realizacji niniejszej umowy. Przez określenie jednorazowo rozumie się jedną dostawę przedmiotu umowy</w:t>
      </w:r>
      <w:r w:rsidR="005430A9" w:rsidRPr="00583F2A">
        <w:rPr>
          <w:rFonts w:eastAsia="Times New Roman" w:cs="Calibri"/>
          <w:color w:val="000000" w:themeColor="text1"/>
          <w:lang w:eastAsia="pl-PL"/>
        </w:rPr>
        <w:t xml:space="preserve"> sprzedaży</w:t>
      </w:r>
      <w:r w:rsidRPr="00583F2A">
        <w:rPr>
          <w:rFonts w:eastAsia="Times New Roman" w:cs="Calibri"/>
          <w:color w:val="000000" w:themeColor="text1"/>
          <w:lang w:eastAsia="pl-PL"/>
        </w:rPr>
        <w:t xml:space="preserve">, zgodną </w:t>
      </w:r>
      <w:r w:rsidRPr="00583F2A">
        <w:rPr>
          <w:rFonts w:eastAsia="Times New Roman" w:cs="Calibri"/>
          <w:color w:val="000000" w:themeColor="text1"/>
          <w:lang w:eastAsia="pl-PL"/>
        </w:rPr>
        <w:lastRenderedPageBreak/>
        <w:t>wymaganiami Zamawiającego i ofertą Wykonawcy, na podstawie której dokonano wyboru najkorzystniejszej oferty.</w:t>
      </w:r>
      <w:r w:rsidR="00620949" w:rsidRPr="00583F2A">
        <w:rPr>
          <w:rFonts w:cs="Calibri"/>
        </w:rPr>
        <w:t xml:space="preserve"> </w:t>
      </w:r>
    </w:p>
    <w:p w14:paraId="783474A0"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Wykonawca zobowiązuje się do powiadomienia Zamawiającego o terminie dostawy co najmniej na </w:t>
      </w:r>
      <w:r w:rsidRPr="00583F2A">
        <w:rPr>
          <w:rFonts w:cs="Calibri"/>
          <w:b/>
          <w:bCs/>
          <w:color w:val="000000" w:themeColor="text1"/>
        </w:rPr>
        <w:t xml:space="preserve">2 dni robocze </w:t>
      </w:r>
      <w:r w:rsidRPr="00583F2A">
        <w:rPr>
          <w:rFonts w:cs="Calibri"/>
          <w:color w:val="000000" w:themeColor="text1"/>
        </w:rPr>
        <w:t>przed jej realizacją.</w:t>
      </w:r>
    </w:p>
    <w:p w14:paraId="17893B87" w14:textId="20352D1B"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Dostarczony przedmiot umowy będzie posiadał pełną dokumentację do właściwego korzystania, w szczególności: dokumenty gwarancji, atesty, certyfikaty oraz wszystkie niezbędne dokumenty umożliwiające użytkowanie przedmiotu zamówienia</w:t>
      </w:r>
      <w:r w:rsidR="00C42EA5" w:rsidRPr="00583F2A">
        <w:rPr>
          <w:rFonts w:cs="Calibri"/>
          <w:color w:val="000000" w:themeColor="text1"/>
        </w:rPr>
        <w:t>, w tym potwierdzenie zarejestrowania kar</w:t>
      </w:r>
      <w:r w:rsidR="00E5216A" w:rsidRPr="00583F2A">
        <w:rPr>
          <w:rFonts w:cs="Calibri"/>
          <w:color w:val="000000" w:themeColor="text1"/>
        </w:rPr>
        <w:t>t</w:t>
      </w:r>
      <w:r w:rsidR="00C42EA5" w:rsidRPr="00583F2A">
        <w:rPr>
          <w:rFonts w:cs="Calibri"/>
          <w:color w:val="000000" w:themeColor="text1"/>
        </w:rPr>
        <w:t xml:space="preserve"> w zasobach Producenta</w:t>
      </w:r>
      <w:r w:rsidR="00E5216A" w:rsidRPr="00583F2A">
        <w:rPr>
          <w:rFonts w:cs="Calibri"/>
          <w:color w:val="000000" w:themeColor="text1"/>
        </w:rPr>
        <w:t>.</w:t>
      </w:r>
    </w:p>
    <w:p w14:paraId="06BD7AF8"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Dostarczenie Zamawiającemu dokumentów określonych w zdaniu poprzedzającym stanowi warunek odbioru przedmiotu umowy.</w:t>
      </w:r>
    </w:p>
    <w:p w14:paraId="2E23362A"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Zamawiający dokona odbioru przedmiotu umowy pod warunkiem, iż będzie sprawny, kompletny i pozbawiony wad.</w:t>
      </w:r>
    </w:p>
    <w:p w14:paraId="17E1BA55" w14:textId="2F1B51D1" w:rsidR="00304301" w:rsidRPr="00583F2A" w:rsidRDefault="000D645C" w:rsidP="009752C3">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 xml:space="preserve">Odbiór przedmiotu umowy nastąpi w formie protokołu odbioru, podpisanym </w:t>
      </w:r>
      <w:r w:rsidR="003E4968" w:rsidRPr="00583F2A">
        <w:rPr>
          <w:rFonts w:cs="Calibri"/>
          <w:color w:val="000000" w:themeColor="text1"/>
        </w:rPr>
        <w:br/>
      </w:r>
      <w:r w:rsidRPr="00583F2A">
        <w:rPr>
          <w:rFonts w:cs="Calibri"/>
          <w:color w:val="000000" w:themeColor="text1"/>
        </w:rPr>
        <w:t>i zatwierdzonym przez osoby uprawnione do reprezentacji Zamawiającego, z adnotacją „bez zastrzeżeń”.</w:t>
      </w:r>
      <w:r w:rsidR="00C42EA5" w:rsidRPr="00583F2A">
        <w:rPr>
          <w:rFonts w:cs="Calibri"/>
          <w:color w:val="000000" w:themeColor="text1"/>
        </w:rPr>
        <w:t xml:space="preserve"> </w:t>
      </w:r>
    </w:p>
    <w:p w14:paraId="49B616E2"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Zamawiający zastrzega sobie prawo do dopuszczenia do udziału w czynnościach odbiorowych osób trzecich, w tym ekspertów, specjalistów lub biegłych.</w:t>
      </w:r>
    </w:p>
    <w:p w14:paraId="6998CB4B" w14:textId="2B8F4FE9"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 xml:space="preserve">Wykonawca zobowiązuje się zapewnić, że </w:t>
      </w:r>
      <w:r w:rsidR="005430A9" w:rsidRPr="00583F2A">
        <w:rPr>
          <w:rFonts w:cs="Calibri"/>
          <w:color w:val="000000" w:themeColor="text1"/>
        </w:rPr>
        <w:t>sprzedając</w:t>
      </w:r>
      <w:r w:rsidRPr="00583F2A">
        <w:rPr>
          <w:rFonts w:cs="Calibri"/>
          <w:color w:val="000000" w:themeColor="text1"/>
        </w:rPr>
        <w:t xml:space="preserve"> przedmiot umowy nie naruszy praw majątkowych osób trzecich i przekaże Zamawiającemu przedmiot umowy w stanie wolnym od obciążeń prawami osób trzecich.</w:t>
      </w:r>
    </w:p>
    <w:p w14:paraId="25BBEB5E" w14:textId="77777777" w:rsidR="00304301" w:rsidRPr="00583F2A" w:rsidRDefault="000D645C" w:rsidP="00004458">
      <w:pPr>
        <w:numPr>
          <w:ilvl w:val="0"/>
          <w:numId w:val="11"/>
        </w:numPr>
        <w:spacing w:after="0" w:line="240" w:lineRule="auto"/>
        <w:ind w:left="426" w:hanging="426"/>
        <w:jc w:val="both"/>
        <w:rPr>
          <w:rFonts w:cs="Calibri"/>
          <w:color w:val="000000" w:themeColor="text1"/>
        </w:rPr>
      </w:pPr>
      <w:r w:rsidRPr="00583F2A">
        <w:rPr>
          <w:rFonts w:cs="Calibri"/>
          <w:color w:val="000000" w:themeColor="text1"/>
        </w:rPr>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14:paraId="354136F0" w14:textId="77777777" w:rsidR="00304301" w:rsidRPr="00583F2A" w:rsidRDefault="00304301" w:rsidP="00004458">
      <w:pPr>
        <w:spacing w:after="0" w:line="240" w:lineRule="auto"/>
        <w:ind w:left="426" w:hanging="426"/>
        <w:rPr>
          <w:rFonts w:eastAsia="Times New Roman" w:cs="Calibri"/>
          <w:b/>
          <w:bCs/>
          <w:color w:val="000000" w:themeColor="text1"/>
          <w:lang w:eastAsia="pl-PL"/>
        </w:rPr>
      </w:pPr>
    </w:p>
    <w:p w14:paraId="21E55B19"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4</w:t>
      </w:r>
    </w:p>
    <w:p w14:paraId="39FFDD74" w14:textId="47A7A1CA" w:rsidR="00304301" w:rsidRPr="00583F2A" w:rsidRDefault="000D645C" w:rsidP="00004458">
      <w:pPr>
        <w:spacing w:after="0" w:line="240" w:lineRule="auto"/>
        <w:jc w:val="center"/>
        <w:rPr>
          <w:rFonts w:cs="Calibri"/>
          <w:b/>
          <w:bCs/>
          <w:color w:val="000000" w:themeColor="text1"/>
          <w:lang w:eastAsia="ar-SA"/>
        </w:rPr>
      </w:pPr>
      <w:r w:rsidRPr="00583F2A">
        <w:rPr>
          <w:rFonts w:cs="Calibri"/>
          <w:b/>
          <w:bCs/>
          <w:color w:val="000000" w:themeColor="text1"/>
          <w:lang w:eastAsia="ar-SA"/>
        </w:rPr>
        <w:t xml:space="preserve">WARUNKI GWARANCJI I RĘKOJMI </w:t>
      </w:r>
    </w:p>
    <w:p w14:paraId="56D387E6" w14:textId="77777777" w:rsidR="00C02DA6" w:rsidRPr="00583F2A" w:rsidRDefault="00C02DA6" w:rsidP="00004458">
      <w:pPr>
        <w:spacing w:after="0" w:line="240" w:lineRule="auto"/>
        <w:jc w:val="center"/>
        <w:rPr>
          <w:rFonts w:cs="Calibri"/>
          <w:b/>
          <w:bCs/>
          <w:color w:val="000000" w:themeColor="text1"/>
          <w:lang w:eastAsia="ar-SA"/>
        </w:rPr>
      </w:pPr>
    </w:p>
    <w:p w14:paraId="27DF88E1" w14:textId="607936C3" w:rsidR="00304301" w:rsidRPr="00583F2A" w:rsidRDefault="000D6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Wykonawca oświadcza, że przedmiot zamówienia jest wolny od wad fizycznych </w:t>
      </w:r>
      <w:r w:rsidR="003E4968" w:rsidRPr="00583F2A">
        <w:rPr>
          <w:rFonts w:eastAsia="Times New Roman" w:cs="Calibri"/>
          <w:color w:val="000000" w:themeColor="text1"/>
          <w:lang w:eastAsia="pl-PL"/>
        </w:rPr>
        <w:br/>
      </w:r>
      <w:r w:rsidRPr="00583F2A">
        <w:rPr>
          <w:rFonts w:eastAsia="Times New Roman" w:cs="Calibri"/>
          <w:color w:val="000000" w:themeColor="text1"/>
          <w:lang w:eastAsia="pl-PL"/>
        </w:rPr>
        <w:t>i prawnych.</w:t>
      </w:r>
    </w:p>
    <w:p w14:paraId="4592DC21" w14:textId="3F0A8FB6" w:rsidR="00304301" w:rsidRPr="00583F2A" w:rsidRDefault="000D6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Wykonawca zobowiązuje się </w:t>
      </w:r>
      <w:r w:rsidR="00C42EA5" w:rsidRPr="00583F2A">
        <w:rPr>
          <w:rFonts w:eastAsia="Times New Roman" w:cs="Calibri"/>
          <w:color w:val="000000" w:themeColor="text1"/>
          <w:lang w:eastAsia="pl-PL"/>
        </w:rPr>
        <w:t xml:space="preserve">w ramach umowy i wynagrodzenia określonego w § 2 ust. 1 Umowy </w:t>
      </w:r>
      <w:r w:rsidRPr="00583F2A">
        <w:rPr>
          <w:rFonts w:eastAsia="Times New Roman" w:cs="Calibri"/>
          <w:color w:val="000000" w:themeColor="text1"/>
          <w:lang w:eastAsia="pl-PL"/>
        </w:rPr>
        <w:t xml:space="preserve">do zapewnienia świadczenia napraw gwarancyjnych w okresie gwarancyjnym. </w:t>
      </w:r>
      <w:r w:rsidR="004878B4" w:rsidRPr="00583F2A">
        <w:rPr>
          <w:rFonts w:eastAsia="Times New Roman" w:cs="Calibri"/>
          <w:color w:val="000000" w:themeColor="text1"/>
          <w:lang w:eastAsia="pl-PL"/>
        </w:rPr>
        <w:t>U</w:t>
      </w:r>
      <w:r w:rsidRPr="00583F2A">
        <w:rPr>
          <w:rFonts w:eastAsia="Times New Roman" w:cs="Calibri"/>
          <w:color w:val="000000" w:themeColor="text1"/>
          <w:lang w:eastAsia="pl-PL"/>
        </w:rPr>
        <w:t>rządzenia objęte będą gwarancją producenta</w:t>
      </w:r>
      <w:r w:rsidR="004878B4" w:rsidRPr="00583F2A">
        <w:rPr>
          <w:rFonts w:eastAsia="Times New Roman" w:cs="Calibri"/>
          <w:color w:val="000000" w:themeColor="text1"/>
          <w:lang w:eastAsia="pl-PL"/>
        </w:rPr>
        <w:t xml:space="preserve">. </w:t>
      </w:r>
      <w:r w:rsidRPr="00583F2A">
        <w:rPr>
          <w:rFonts w:eastAsia="Times New Roman" w:cs="Calibri"/>
          <w:color w:val="000000" w:themeColor="text1"/>
          <w:lang w:eastAsia="pl-PL"/>
        </w:rPr>
        <w:t xml:space="preserve">W każdym przypadku, gwarancja spełnia wymagania określone w opisie przedmiotu zamówienia oraz w niniejszej umowie. </w:t>
      </w:r>
    </w:p>
    <w:p w14:paraId="2E13C744" w14:textId="27D70FB3" w:rsidR="00304301" w:rsidRPr="00583F2A" w:rsidRDefault="000D6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Termin gwarancji wynosi: </w:t>
      </w:r>
      <w:r w:rsidR="005A3C6B" w:rsidRPr="00583F2A">
        <w:rPr>
          <w:rFonts w:eastAsia="Times New Roman" w:cs="Calibri"/>
          <w:b/>
          <w:bCs/>
          <w:color w:val="000000" w:themeColor="text1"/>
          <w:lang w:eastAsia="pl-PL"/>
        </w:rPr>
        <w:t>12 miesięcy</w:t>
      </w:r>
      <w:r w:rsidRPr="00583F2A">
        <w:rPr>
          <w:rFonts w:eastAsia="Times New Roman" w:cs="Calibri"/>
          <w:color w:val="000000" w:themeColor="text1"/>
          <w:lang w:eastAsia="pl-PL"/>
        </w:rPr>
        <w:t>, licząc od dnia podpisania przez osobę uprawnioną do reprezentacji Zamawiającego, protokołu z adnotacją „bez zastrzeżeń”. Udzielona gwarancja i rękojmia za wady oznaczają</w:t>
      </w:r>
      <w:r w:rsidR="00C42EA5" w:rsidRPr="00583F2A">
        <w:rPr>
          <w:rFonts w:eastAsia="Times New Roman" w:cs="Calibri"/>
          <w:color w:val="000000" w:themeColor="text1"/>
          <w:lang w:eastAsia="pl-PL"/>
        </w:rPr>
        <w:t xml:space="preserve"> również</w:t>
      </w:r>
      <w:r w:rsidRPr="00583F2A">
        <w:rPr>
          <w:rFonts w:eastAsia="Times New Roman" w:cs="Calibri"/>
          <w:color w:val="000000" w:themeColor="text1"/>
          <w:lang w:eastAsia="pl-PL"/>
        </w:rPr>
        <w:t xml:space="preserve">, że gwarant ponosić będzie pełną odpowiedzialność za wynikłe szkody w mieniu Zamawiającego będące następstwem ujawnionych wad przedmiotu umowy. </w:t>
      </w:r>
    </w:p>
    <w:p w14:paraId="47D0370C" w14:textId="59F99ED2" w:rsidR="00304301" w:rsidRPr="00583F2A" w:rsidRDefault="000D645C" w:rsidP="00583F2A">
      <w:pPr>
        <w:pStyle w:val="Akapitzlist"/>
        <w:numPr>
          <w:ilvl w:val="0"/>
          <w:numId w:val="4"/>
        </w:numPr>
        <w:tabs>
          <w:tab w:val="clear" w:pos="0"/>
        </w:tabs>
        <w:spacing w:after="0" w:line="240" w:lineRule="auto"/>
        <w:ind w:left="426" w:hanging="426"/>
        <w:jc w:val="both"/>
        <w:rPr>
          <w:rFonts w:eastAsia="Times New Roman" w:cs="Calibri"/>
          <w:b/>
          <w:bCs/>
          <w:color w:val="000000" w:themeColor="text1"/>
          <w:lang w:eastAsia="pl-PL"/>
        </w:rPr>
      </w:pPr>
      <w:r w:rsidRPr="00583F2A">
        <w:rPr>
          <w:rFonts w:eastAsia="Times New Roman" w:cs="Calibri"/>
          <w:color w:val="000000" w:themeColor="text1"/>
          <w:lang w:eastAsia="pl-PL"/>
        </w:rPr>
        <w:t>Wykonawca zapewnia serwis gwarancyjny</w:t>
      </w:r>
      <w:r w:rsidR="005430A9" w:rsidRPr="00583F2A">
        <w:rPr>
          <w:rFonts w:eastAsia="Times New Roman" w:cs="Calibri"/>
          <w:color w:val="000000" w:themeColor="text1"/>
          <w:lang w:eastAsia="pl-PL"/>
        </w:rPr>
        <w:t xml:space="preserve"> Producenta / Autoryzowanego Partnera Producenta </w:t>
      </w:r>
      <w:r w:rsidR="005D070F" w:rsidRPr="00583F2A">
        <w:rPr>
          <w:rFonts w:eastAsia="Times New Roman" w:cs="Calibri"/>
          <w:color w:val="000000" w:themeColor="text1"/>
          <w:lang w:eastAsia="pl-PL"/>
        </w:rPr>
        <w:t xml:space="preserve">tj. ___________ </w:t>
      </w:r>
      <w:r w:rsidR="005430A9" w:rsidRPr="00583F2A">
        <w:rPr>
          <w:rFonts w:eastAsia="Times New Roman" w:cs="Calibri"/>
          <w:color w:val="000000" w:themeColor="text1"/>
          <w:lang w:eastAsia="pl-PL"/>
        </w:rPr>
        <w:t xml:space="preserve">z siedzibą: </w:t>
      </w:r>
      <w:r w:rsidRPr="00583F2A">
        <w:rPr>
          <w:rFonts w:eastAsia="Times New Roman" w:cs="Calibri"/>
          <w:b/>
          <w:bCs/>
          <w:color w:val="000000" w:themeColor="text1"/>
          <w:lang w:eastAsia="pl-PL"/>
        </w:rPr>
        <w:t>………………………………………………………… .</w:t>
      </w:r>
      <w:r w:rsidR="00E5216A" w:rsidRPr="00583F2A">
        <w:rPr>
          <w:rFonts w:cs="Calibri"/>
        </w:rPr>
        <w:t xml:space="preserve"> </w:t>
      </w:r>
      <w:r w:rsidR="00C42EA5" w:rsidRPr="00583F2A">
        <w:rPr>
          <w:rFonts w:eastAsia="Times New Roman" w:cs="Calibri"/>
          <w:b/>
          <w:bCs/>
          <w:color w:val="000000" w:themeColor="text1"/>
          <w:lang w:eastAsia="pl-PL"/>
        </w:rPr>
        <w:t xml:space="preserve">W </w:t>
      </w:r>
      <w:r w:rsidR="00C42EA5" w:rsidRPr="00583F2A">
        <w:rPr>
          <w:rFonts w:eastAsia="Times New Roman" w:cs="Calibri"/>
          <w:color w:val="000000" w:themeColor="text1"/>
          <w:lang w:eastAsia="pl-PL"/>
        </w:rPr>
        <w:t>ramach gwarancji Zamawiający wymaga zapewnienia u Producent lub u Autoryzowanego Partnera Serwisowego Producenta świadczenia usług naprawy lub wymiany uszkodzonego elementu.</w:t>
      </w:r>
      <w:r w:rsidR="00C42EA5" w:rsidRPr="00583F2A">
        <w:rPr>
          <w:rFonts w:eastAsia="Times New Roman" w:cs="Calibri"/>
          <w:b/>
          <w:bCs/>
          <w:color w:val="000000" w:themeColor="text1"/>
          <w:lang w:eastAsia="pl-PL"/>
        </w:rPr>
        <w:t xml:space="preserve"> </w:t>
      </w:r>
      <w:r w:rsidR="00C42EA5" w:rsidRPr="00583F2A">
        <w:rPr>
          <w:rFonts w:eastAsia="Times New Roman" w:cs="Calibri"/>
          <w:color w:val="000000" w:themeColor="text1"/>
          <w:lang w:eastAsia="pl-PL"/>
        </w:rPr>
        <w:t>Na potwierdzenie tego wraz z dostawą urządzeń Wykonawca przekaże odpowiednie dokumenty gwarancyjne Producenta lub Autoryzowanego Przedstawiciela Producenta, oświadczenie wykonawcy (lub jego przedstawiciela w Polsce) potwierdzające, że serwis będzie realizowany przez Producenta lub Autoryzowanego Partnera Serwisowego producenta.</w:t>
      </w:r>
    </w:p>
    <w:p w14:paraId="4750FCCA" w14:textId="585C17C1" w:rsidR="00304301" w:rsidRPr="00583F2A" w:rsidRDefault="00162259"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 xml:space="preserve">Realizacja </w:t>
      </w:r>
      <w:r w:rsidR="005430A9" w:rsidRPr="00583F2A">
        <w:rPr>
          <w:rFonts w:eastAsia="Times New Roman" w:cs="Calibri"/>
          <w:color w:val="000000" w:themeColor="text1"/>
          <w:lang w:eastAsia="pl-PL"/>
        </w:rPr>
        <w:t>usługi serwisu gwarancyjnego odbywa się zgodnie z zaleceniami Producenta, znajdującymi się w ogólnych warunkach gwarancji dla oferowanych urządzeń</w:t>
      </w:r>
      <w:r w:rsidR="0095745C" w:rsidRPr="00583F2A">
        <w:rPr>
          <w:rFonts w:eastAsia="Times New Roman" w:cs="Calibri"/>
          <w:color w:val="000000" w:themeColor="text1"/>
          <w:lang w:eastAsia="pl-PL"/>
        </w:rPr>
        <w:t>, jednak zawsze na warunkach jak poniżej:</w:t>
      </w:r>
      <w:r w:rsidR="005430A9" w:rsidRPr="00583F2A">
        <w:rPr>
          <w:rFonts w:eastAsia="Times New Roman" w:cs="Calibri"/>
          <w:color w:val="000000" w:themeColor="text1"/>
          <w:lang w:eastAsia="pl-PL"/>
        </w:rPr>
        <w:t>.</w:t>
      </w:r>
    </w:p>
    <w:p w14:paraId="0642857C" w14:textId="24362147" w:rsidR="0095745C" w:rsidRPr="00583F2A" w:rsidRDefault="0095745C" w:rsidP="00583F2A">
      <w:pPr>
        <w:numPr>
          <w:ilvl w:val="0"/>
          <w:numId w:val="4"/>
        </w:numPr>
        <w:tabs>
          <w:tab w:val="clear" w:pos="0"/>
        </w:tabs>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Warunki gwarancji:</w:t>
      </w:r>
    </w:p>
    <w:p w14:paraId="6F53982E" w14:textId="1EF147B7" w:rsidR="005D070F" w:rsidRPr="00583F2A" w:rsidRDefault="0095745C"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lastRenderedPageBreak/>
        <w:t>Przez wadę fizyczną rozumie się w szczególności niezgodność wykonania poszczególnych przedmiotu umowy z opisem przedmiotu zamówienia, przepisami prawa i warunkami określonymi w Umowie</w:t>
      </w:r>
      <w:r w:rsidR="005D070F" w:rsidRPr="00583F2A">
        <w:rPr>
          <w:rFonts w:eastAsia="Times New Roman" w:cs="Calibri"/>
          <w:color w:val="000000" w:themeColor="text1"/>
          <w:lang w:eastAsia="pl-PL"/>
        </w:rPr>
        <w:t>;</w:t>
      </w:r>
    </w:p>
    <w:p w14:paraId="39752244" w14:textId="77777777" w:rsidR="005D070F" w:rsidRPr="00583F2A" w:rsidRDefault="0095745C"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Za wadliw</w:t>
      </w:r>
      <w:r w:rsidR="005D070F" w:rsidRPr="00583F2A">
        <w:rPr>
          <w:rFonts w:eastAsia="Times New Roman" w:cs="Calibri"/>
          <w:color w:val="000000" w:themeColor="text1"/>
          <w:lang w:eastAsia="pl-PL"/>
        </w:rPr>
        <w:t>e urządzenie</w:t>
      </w:r>
      <w:r w:rsidRPr="00583F2A">
        <w:rPr>
          <w:rFonts w:eastAsia="Times New Roman" w:cs="Calibri"/>
          <w:color w:val="000000" w:themeColor="text1"/>
          <w:lang w:eastAsia="pl-PL"/>
        </w:rPr>
        <w:t xml:space="preserve"> uważa się, w razie wątpliwości, także </w:t>
      </w:r>
      <w:r w:rsidR="005D070F" w:rsidRPr="00583F2A">
        <w:rPr>
          <w:rFonts w:eastAsia="Times New Roman" w:cs="Calibri"/>
          <w:color w:val="000000" w:themeColor="text1"/>
          <w:lang w:eastAsia="pl-PL"/>
        </w:rPr>
        <w:t>urządzenie</w:t>
      </w:r>
      <w:r w:rsidRPr="00583F2A">
        <w:rPr>
          <w:rFonts w:eastAsia="Times New Roman" w:cs="Calibri"/>
          <w:color w:val="000000" w:themeColor="text1"/>
          <w:lang w:eastAsia="pl-PL"/>
        </w:rPr>
        <w:t xml:space="preserve"> nieodpowiadając</w:t>
      </w:r>
      <w:r w:rsidR="005D070F" w:rsidRPr="00583F2A">
        <w:rPr>
          <w:rFonts w:eastAsia="Times New Roman" w:cs="Calibri"/>
          <w:color w:val="000000" w:themeColor="text1"/>
          <w:lang w:eastAsia="pl-PL"/>
        </w:rPr>
        <w:t>e</w:t>
      </w:r>
      <w:r w:rsidRPr="00583F2A">
        <w:rPr>
          <w:rFonts w:eastAsia="Times New Roman" w:cs="Calibri"/>
          <w:color w:val="000000" w:themeColor="text1"/>
          <w:lang w:eastAsia="pl-PL"/>
        </w:rPr>
        <w:t xml:space="preserve"> fabrycznym parametrom określonym w </w:t>
      </w:r>
      <w:r w:rsidR="005D070F" w:rsidRPr="00583F2A">
        <w:rPr>
          <w:rFonts w:eastAsia="Times New Roman" w:cs="Calibri"/>
          <w:color w:val="000000" w:themeColor="text1"/>
          <w:lang w:eastAsia="pl-PL"/>
        </w:rPr>
        <w:t xml:space="preserve">opisie przedmiotu zamówienia i </w:t>
      </w:r>
      <w:r w:rsidRPr="00583F2A">
        <w:rPr>
          <w:rFonts w:eastAsia="Times New Roman" w:cs="Calibri"/>
          <w:color w:val="000000" w:themeColor="text1"/>
          <w:lang w:eastAsia="pl-PL"/>
        </w:rPr>
        <w:t>ofercie Wykonawcy;</w:t>
      </w:r>
    </w:p>
    <w:p w14:paraId="5E51B7E4" w14:textId="2958EBC8" w:rsidR="00AA2E64" w:rsidRPr="00583F2A" w:rsidRDefault="0095745C"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Termin gwarancji co do przedmiotu umowy biegnie na nowo w przypadku istotnej jego naprawy lub wymiany. W przypadku napraw nieistotnych termin gwarancji ulega przedłużeniu o czas naprawy, w każdym razie, termin gwarancji ulega przedłużeniu o okres, podczas którego Zamawiający nie korzystał z konkretnego przedmiotu umowy wskutek wady lub awarii objętej gwarancją;</w:t>
      </w:r>
    </w:p>
    <w:p w14:paraId="6590594A" w14:textId="64AFAC9D" w:rsidR="005D070F" w:rsidRPr="00583F2A" w:rsidRDefault="00AA2E64"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 xml:space="preserve">Wymiana lub naprawa karty nastąpi w trybie </w:t>
      </w:r>
      <w:proofErr w:type="spellStart"/>
      <w:r w:rsidRPr="00583F2A">
        <w:rPr>
          <w:rFonts w:eastAsia="Times New Roman" w:cs="Calibri"/>
          <w:color w:val="000000" w:themeColor="text1"/>
          <w:lang w:eastAsia="pl-PL"/>
        </w:rPr>
        <w:t>best</w:t>
      </w:r>
      <w:proofErr w:type="spellEnd"/>
      <w:r w:rsidRPr="00583F2A">
        <w:rPr>
          <w:rFonts w:eastAsia="Times New Roman" w:cs="Calibri"/>
          <w:color w:val="000000" w:themeColor="text1"/>
          <w:lang w:eastAsia="pl-PL"/>
        </w:rPr>
        <w:t xml:space="preserve"> </w:t>
      </w:r>
      <w:proofErr w:type="spellStart"/>
      <w:r w:rsidRPr="00583F2A">
        <w:rPr>
          <w:rFonts w:eastAsia="Times New Roman" w:cs="Calibri"/>
          <w:color w:val="000000" w:themeColor="text1"/>
          <w:lang w:eastAsia="pl-PL"/>
        </w:rPr>
        <w:t>effort</w:t>
      </w:r>
      <w:proofErr w:type="spellEnd"/>
      <w:r w:rsidRPr="00583F2A">
        <w:rPr>
          <w:rFonts w:eastAsia="Times New Roman" w:cs="Calibri"/>
          <w:color w:val="000000" w:themeColor="text1"/>
          <w:lang w:eastAsia="pl-PL"/>
        </w:rPr>
        <w:t xml:space="preserve">, jednak nie później niż w ciągu 90 dni kalendarzowych od momentu dostarczenia sprzętu do </w:t>
      </w:r>
      <w:r w:rsidR="009752C3" w:rsidRPr="00583F2A">
        <w:rPr>
          <w:rFonts w:eastAsia="Times New Roman" w:cs="Calibri"/>
          <w:color w:val="000000" w:themeColor="text1"/>
          <w:lang w:eastAsia="pl-PL"/>
        </w:rPr>
        <w:t>P</w:t>
      </w:r>
      <w:r w:rsidRPr="00583F2A">
        <w:rPr>
          <w:rFonts w:eastAsia="Times New Roman" w:cs="Calibri"/>
          <w:color w:val="000000" w:themeColor="text1"/>
          <w:lang w:eastAsia="pl-PL"/>
        </w:rPr>
        <w:t>roducenta</w:t>
      </w:r>
      <w:r w:rsidR="009752C3" w:rsidRPr="00583F2A">
        <w:rPr>
          <w:rFonts w:eastAsia="Times New Roman" w:cs="Calibri"/>
          <w:color w:val="000000" w:themeColor="text1"/>
          <w:lang w:eastAsia="pl-PL"/>
        </w:rPr>
        <w:t xml:space="preserve"> lub Autoryzowanego Partnera Producenta</w:t>
      </w:r>
      <w:r w:rsidRPr="00583F2A">
        <w:rPr>
          <w:rFonts w:eastAsia="Times New Roman" w:cs="Calibri"/>
          <w:color w:val="000000" w:themeColor="text1"/>
          <w:lang w:eastAsia="pl-PL"/>
        </w:rPr>
        <w:t>. Na żądanie Zamawiającego, Wykonawca wystawi list przewozowy umożliwiający odesłanie wadliwego produktu do centrum serwisowego.</w:t>
      </w:r>
    </w:p>
    <w:p w14:paraId="22C16B28" w14:textId="768F1B35" w:rsidR="005D070F" w:rsidRPr="00583F2A" w:rsidRDefault="00596860"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W</w:t>
      </w:r>
      <w:r w:rsidR="0095745C" w:rsidRPr="00583F2A">
        <w:rPr>
          <w:rFonts w:eastAsia="Times New Roman" w:cs="Calibri"/>
          <w:color w:val="000000" w:themeColor="text1"/>
          <w:lang w:eastAsia="pl-PL"/>
        </w:rPr>
        <w:t xml:space="preserve"> przypadku, gdy naprawa przekroczy </w:t>
      </w:r>
      <w:r w:rsidR="002D0B67" w:rsidRPr="00583F2A">
        <w:rPr>
          <w:rFonts w:eastAsia="Times New Roman" w:cs="Calibri"/>
          <w:color w:val="000000" w:themeColor="text1"/>
          <w:lang w:eastAsia="pl-PL"/>
        </w:rPr>
        <w:t>90</w:t>
      </w:r>
      <w:r w:rsidR="0095745C" w:rsidRPr="00583F2A">
        <w:rPr>
          <w:rFonts w:eastAsia="Times New Roman" w:cs="Calibri"/>
          <w:color w:val="000000" w:themeColor="text1"/>
          <w:lang w:eastAsia="pl-PL"/>
        </w:rPr>
        <w:t xml:space="preserve"> dni Wykonawca jest zobowiązany do dostarczenia </w:t>
      </w:r>
      <w:r w:rsidR="0088669B" w:rsidRPr="00583F2A">
        <w:rPr>
          <w:rFonts w:eastAsia="Times New Roman" w:cs="Calibri"/>
          <w:color w:val="000000" w:themeColor="text1"/>
          <w:lang w:eastAsia="pl-PL"/>
        </w:rPr>
        <w:t>urządzenia</w:t>
      </w:r>
      <w:r w:rsidR="0095745C" w:rsidRPr="00583F2A">
        <w:rPr>
          <w:rFonts w:eastAsia="Times New Roman" w:cs="Calibri"/>
          <w:color w:val="000000" w:themeColor="text1"/>
          <w:lang w:eastAsia="pl-PL"/>
        </w:rPr>
        <w:t xml:space="preserve"> zastępczego na okres trwania naprawy, o parametrach nie gorszych niż </w:t>
      </w:r>
      <w:r w:rsidR="0088669B" w:rsidRPr="00583F2A">
        <w:rPr>
          <w:rFonts w:eastAsia="Times New Roman" w:cs="Calibri"/>
          <w:color w:val="000000" w:themeColor="text1"/>
          <w:lang w:eastAsia="pl-PL"/>
        </w:rPr>
        <w:t>urządzenie</w:t>
      </w:r>
      <w:r w:rsidR="0095745C" w:rsidRPr="00583F2A">
        <w:rPr>
          <w:rFonts w:eastAsia="Times New Roman" w:cs="Calibri"/>
          <w:color w:val="000000" w:themeColor="text1"/>
          <w:lang w:eastAsia="pl-PL"/>
        </w:rPr>
        <w:t xml:space="preserve"> naprawian</w:t>
      </w:r>
      <w:r w:rsidR="0088669B" w:rsidRPr="00583F2A">
        <w:rPr>
          <w:rFonts w:eastAsia="Times New Roman" w:cs="Calibri"/>
          <w:color w:val="000000" w:themeColor="text1"/>
          <w:lang w:eastAsia="pl-PL"/>
        </w:rPr>
        <w:t>e</w:t>
      </w:r>
      <w:r w:rsidR="0095745C" w:rsidRPr="00583F2A">
        <w:rPr>
          <w:rFonts w:eastAsia="Times New Roman" w:cs="Calibri"/>
          <w:color w:val="000000" w:themeColor="text1"/>
          <w:lang w:eastAsia="pl-PL"/>
        </w:rPr>
        <w:t xml:space="preserve">; </w:t>
      </w:r>
    </w:p>
    <w:p w14:paraId="19A3B956" w14:textId="07CD3C6B" w:rsidR="0088669B" w:rsidRPr="00583F2A" w:rsidRDefault="00AA2E64" w:rsidP="00583F2A">
      <w:pPr>
        <w:pStyle w:val="Akapitzlist"/>
        <w:numPr>
          <w:ilvl w:val="1"/>
          <w:numId w:val="16"/>
        </w:numPr>
        <w:spacing w:after="0" w:line="240" w:lineRule="auto"/>
        <w:ind w:left="709" w:hanging="283"/>
        <w:jc w:val="both"/>
        <w:rPr>
          <w:rFonts w:eastAsia="Times New Roman" w:cs="Calibri"/>
          <w:color w:val="000000" w:themeColor="text1"/>
          <w:lang w:eastAsia="pl-PL"/>
        </w:rPr>
      </w:pPr>
      <w:r w:rsidRPr="00583F2A">
        <w:rPr>
          <w:rFonts w:eastAsia="Times New Roman" w:cs="Calibri"/>
          <w:color w:val="000000" w:themeColor="text1"/>
          <w:lang w:eastAsia="pl-PL"/>
        </w:rPr>
        <w:t>W</w:t>
      </w:r>
      <w:r w:rsidR="0095745C" w:rsidRPr="00583F2A">
        <w:rPr>
          <w:rFonts w:eastAsia="Times New Roman" w:cs="Calibri"/>
          <w:color w:val="000000" w:themeColor="text1"/>
          <w:lang w:eastAsia="pl-PL"/>
        </w:rPr>
        <w:t xml:space="preserve">szelkie naprawy serwisowe w okresie gwarancyjnym zostaną odnotowane w karcie gwarancyjnej </w:t>
      </w:r>
      <w:r w:rsidR="0088669B" w:rsidRPr="00583F2A">
        <w:rPr>
          <w:rFonts w:eastAsia="Times New Roman" w:cs="Calibri"/>
          <w:color w:val="000000" w:themeColor="text1"/>
          <w:lang w:eastAsia="pl-PL"/>
        </w:rPr>
        <w:t>urządzeń</w:t>
      </w:r>
      <w:r w:rsidR="0095745C" w:rsidRPr="00583F2A">
        <w:rPr>
          <w:rFonts w:eastAsia="Times New Roman" w:cs="Calibri"/>
          <w:color w:val="000000" w:themeColor="text1"/>
          <w:lang w:eastAsia="pl-PL"/>
        </w:rPr>
        <w:t xml:space="preserve">; </w:t>
      </w:r>
    </w:p>
    <w:p w14:paraId="44190EC2" w14:textId="67939741" w:rsidR="0095745C" w:rsidRPr="00583F2A" w:rsidRDefault="0095745C" w:rsidP="00583F2A">
      <w:pPr>
        <w:numPr>
          <w:ilvl w:val="0"/>
          <w:numId w:val="4"/>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pl-PL"/>
        </w:rPr>
        <w:t>Szczegółowe postanowienia dotyczące rękojmi określają przepisy 556-576 Kodeksu cywilnego</w:t>
      </w:r>
    </w:p>
    <w:p w14:paraId="0D481985" w14:textId="77777777" w:rsidR="00304301" w:rsidRPr="00583F2A" w:rsidRDefault="000D645C" w:rsidP="00004458">
      <w:pPr>
        <w:numPr>
          <w:ilvl w:val="0"/>
          <w:numId w:val="4"/>
        </w:numPr>
        <w:spacing w:after="0" w:line="240" w:lineRule="auto"/>
        <w:ind w:left="426" w:hanging="426"/>
        <w:jc w:val="both"/>
        <w:rPr>
          <w:rFonts w:eastAsia="Times New Roman" w:cs="Calibri"/>
          <w:i/>
          <w:color w:val="000000" w:themeColor="text1"/>
          <w:lang w:val="cs-CZ" w:eastAsia="pl-PL"/>
        </w:rPr>
      </w:pPr>
      <w:r w:rsidRPr="00583F2A">
        <w:rPr>
          <w:rFonts w:eastAsia="Times New Roman" w:cs="Calibri"/>
          <w:color w:val="000000" w:themeColor="text1"/>
          <w:lang w:eastAsia="pl-PL"/>
        </w:rPr>
        <w:t xml:space="preserve">Zamawiający ma prawo wykonywać uprawnienia z tytułu rękojmi za wady urządzeń niezależnie od uprawnień wynikających z gwarancji. </w:t>
      </w:r>
    </w:p>
    <w:p w14:paraId="2207B140" w14:textId="77777777" w:rsidR="00304301" w:rsidRPr="00583F2A" w:rsidRDefault="000D645C" w:rsidP="00004458">
      <w:pPr>
        <w:spacing w:after="0" w:line="240" w:lineRule="auto"/>
        <w:ind w:left="426"/>
        <w:jc w:val="both"/>
        <w:rPr>
          <w:rFonts w:eastAsia="Times New Roman" w:cs="Calibri"/>
          <w:i/>
          <w:color w:val="000000" w:themeColor="text1"/>
          <w:lang w:val="cs-CZ" w:eastAsia="pl-PL"/>
        </w:rPr>
      </w:pPr>
      <w:bookmarkStart w:id="2" w:name="_Hlk172616515"/>
      <w:r w:rsidRPr="00583F2A">
        <w:rPr>
          <w:rFonts w:eastAsia="Times New Roman" w:cs="Calibri"/>
          <w:color w:val="000000" w:themeColor="text1"/>
          <w:lang w:eastAsia="pl-PL"/>
        </w:rPr>
        <w:t xml:space="preserve"> </w:t>
      </w:r>
      <w:bookmarkEnd w:id="2"/>
    </w:p>
    <w:p w14:paraId="1C27A4FE"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5</w:t>
      </w:r>
    </w:p>
    <w:p w14:paraId="40643690" w14:textId="05D9711B"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KARY UMOWNE</w:t>
      </w:r>
    </w:p>
    <w:p w14:paraId="1245F287"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5F8DF61F"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lang w:val="x-none"/>
        </w:rPr>
      </w:pPr>
      <w:r w:rsidRPr="00583F2A">
        <w:rPr>
          <w:rFonts w:cs="Calibri"/>
          <w:color w:val="000000" w:themeColor="text1"/>
          <w:lang w:val="x-none"/>
        </w:rPr>
        <w:t>W</w:t>
      </w:r>
      <w:r w:rsidRPr="00583F2A">
        <w:rPr>
          <w:rFonts w:cs="Calibri"/>
          <w:color w:val="000000" w:themeColor="text1"/>
        </w:rPr>
        <w:t>ykonawca zapłaci Zamawiającemu karę umowną w przypadku:</w:t>
      </w:r>
    </w:p>
    <w:p w14:paraId="6427EBDC" w14:textId="176207AD" w:rsidR="00304301" w:rsidRPr="00583F2A" w:rsidRDefault="000D645C" w:rsidP="00583F2A">
      <w:pPr>
        <w:pStyle w:val="Akapitzlist"/>
        <w:numPr>
          <w:ilvl w:val="1"/>
          <w:numId w:val="5"/>
        </w:numPr>
        <w:spacing w:after="0" w:line="240" w:lineRule="auto"/>
        <w:ind w:left="709" w:hanging="284"/>
        <w:jc w:val="both"/>
        <w:rPr>
          <w:rFonts w:cs="Calibri"/>
          <w:color w:val="000000" w:themeColor="text1"/>
        </w:rPr>
      </w:pPr>
      <w:r w:rsidRPr="00583F2A">
        <w:rPr>
          <w:rFonts w:cs="Calibri"/>
          <w:color w:val="000000" w:themeColor="text1"/>
          <w:lang w:val="x-none"/>
        </w:rPr>
        <w:t xml:space="preserve">zwłoki w </w:t>
      </w:r>
      <w:r w:rsidRPr="00583F2A">
        <w:rPr>
          <w:rFonts w:cs="Calibri"/>
          <w:color w:val="000000" w:themeColor="text1"/>
        </w:rPr>
        <w:t>dostawie przedmiotu umowy w terminie określonym w § 3 ust. 1</w:t>
      </w:r>
      <w:r w:rsidR="0088669B" w:rsidRPr="00583F2A">
        <w:rPr>
          <w:rFonts w:cs="Calibri"/>
          <w:color w:val="000000" w:themeColor="text1"/>
        </w:rPr>
        <w:t xml:space="preserve"> lub zwłoki w terminach określonych w § 4 ust. 6 co do gwarancji </w:t>
      </w:r>
      <w:r w:rsidRPr="00583F2A">
        <w:rPr>
          <w:rFonts w:cs="Calibri"/>
          <w:color w:val="000000" w:themeColor="text1"/>
          <w:lang w:val="x-none"/>
        </w:rPr>
        <w:t xml:space="preserve"> </w:t>
      </w:r>
      <w:r w:rsidRPr="00583F2A">
        <w:rPr>
          <w:rFonts w:cs="Calibri"/>
          <w:color w:val="000000" w:themeColor="text1"/>
        </w:rPr>
        <w:t xml:space="preserve">- </w:t>
      </w:r>
      <w:r w:rsidR="003E4968" w:rsidRPr="00583F2A">
        <w:rPr>
          <w:rFonts w:cs="Calibri"/>
          <w:color w:val="000000" w:themeColor="text1"/>
        </w:rPr>
        <w:br/>
      </w:r>
      <w:r w:rsidRPr="00583F2A">
        <w:rPr>
          <w:rFonts w:cs="Calibri"/>
          <w:color w:val="000000" w:themeColor="text1"/>
          <w:lang w:val="x-none"/>
        </w:rPr>
        <w:t xml:space="preserve">w wysokości </w:t>
      </w:r>
      <w:r w:rsidRPr="00583F2A">
        <w:rPr>
          <w:rFonts w:cs="Calibri"/>
          <w:color w:val="000000" w:themeColor="text1"/>
        </w:rPr>
        <w:t>1</w:t>
      </w:r>
      <w:r w:rsidRPr="00583F2A">
        <w:rPr>
          <w:rFonts w:cs="Calibri"/>
          <w:color w:val="000000" w:themeColor="text1"/>
          <w:lang w:val="x-none"/>
        </w:rPr>
        <w:t xml:space="preserve"> % całkowitej wartości brutto umowy, określonej w § 2 ust. 1, za każdy </w:t>
      </w:r>
      <w:r w:rsidRPr="00583F2A">
        <w:rPr>
          <w:rFonts w:cs="Calibri"/>
          <w:color w:val="000000" w:themeColor="text1"/>
        </w:rPr>
        <w:t xml:space="preserve">rozpoczęty </w:t>
      </w:r>
      <w:r w:rsidRPr="00583F2A">
        <w:rPr>
          <w:rFonts w:cs="Calibri"/>
          <w:color w:val="000000" w:themeColor="text1"/>
          <w:lang w:val="x-none"/>
        </w:rPr>
        <w:t>dzień zwłoki, licząc od dnia następującego po upływie terminu, o którym mowa w § 3 ust. 1</w:t>
      </w:r>
      <w:r w:rsidR="00596860" w:rsidRPr="00583F2A">
        <w:rPr>
          <w:rFonts w:cs="Calibri"/>
          <w:color w:val="000000" w:themeColor="text1"/>
          <w:lang w:val="x-none"/>
        </w:rPr>
        <w:t xml:space="preserve"> lub w § 4 ust. 6 </w:t>
      </w:r>
      <w:r w:rsidR="00596860" w:rsidRPr="00583F2A">
        <w:rPr>
          <w:rFonts w:cs="Calibri"/>
          <w:color w:val="000000" w:themeColor="text1"/>
        </w:rPr>
        <w:t xml:space="preserve">pkt. </w:t>
      </w:r>
      <w:r w:rsidR="00DF4A02" w:rsidRPr="00583F2A">
        <w:rPr>
          <w:rFonts w:cs="Calibri"/>
          <w:color w:val="000000" w:themeColor="text1"/>
        </w:rPr>
        <w:t>4 i 5</w:t>
      </w:r>
    </w:p>
    <w:p w14:paraId="28DB029E" w14:textId="4E825A8B" w:rsidR="00304301" w:rsidRPr="00583F2A" w:rsidRDefault="00DF25AE" w:rsidP="00583F2A">
      <w:pPr>
        <w:pStyle w:val="Akapitzlist"/>
        <w:numPr>
          <w:ilvl w:val="1"/>
          <w:numId w:val="5"/>
        </w:numPr>
        <w:spacing w:after="0" w:line="240" w:lineRule="auto"/>
        <w:ind w:left="709" w:hanging="284"/>
        <w:jc w:val="both"/>
        <w:rPr>
          <w:rFonts w:cs="Calibri"/>
          <w:color w:val="000000" w:themeColor="text1"/>
        </w:rPr>
      </w:pPr>
      <w:r w:rsidRPr="00583F2A">
        <w:rPr>
          <w:rFonts w:cs="Calibri"/>
          <w:color w:val="000000" w:themeColor="text1"/>
        </w:rPr>
        <w:t xml:space="preserve">innego </w:t>
      </w:r>
      <w:r w:rsidR="000D645C" w:rsidRPr="00583F2A">
        <w:rPr>
          <w:rFonts w:cs="Calibri"/>
          <w:color w:val="000000" w:themeColor="text1"/>
        </w:rPr>
        <w:t>nienależytego wykonania umowy, w szczególności</w:t>
      </w:r>
      <w:r w:rsidRPr="00583F2A">
        <w:rPr>
          <w:rFonts w:cs="Calibri"/>
          <w:color w:val="000000" w:themeColor="text1"/>
        </w:rPr>
        <w:t xml:space="preserve"> </w:t>
      </w:r>
      <w:r w:rsidR="000D645C" w:rsidRPr="00583F2A">
        <w:rPr>
          <w:rFonts w:cs="Calibri"/>
          <w:color w:val="000000" w:themeColor="text1"/>
        </w:rPr>
        <w:t>dostawy przedmiotu umowy do innego miejsca niż wskazane przez Przedstawiciela Zamawiającego  - Wykonawca zapłaci Zamawiającemu karę umowną w wysokości 0,5% całkowitej wartości brutto umowy, określonej w § 2 ust. 1;</w:t>
      </w:r>
    </w:p>
    <w:p w14:paraId="24D69E37" w14:textId="77777777" w:rsidR="00304301" w:rsidRPr="00583F2A" w:rsidRDefault="000D645C" w:rsidP="00583F2A">
      <w:pPr>
        <w:pStyle w:val="Akapitzlist"/>
        <w:numPr>
          <w:ilvl w:val="1"/>
          <w:numId w:val="5"/>
        </w:numPr>
        <w:spacing w:after="0" w:line="240" w:lineRule="auto"/>
        <w:ind w:left="709" w:hanging="284"/>
        <w:jc w:val="both"/>
        <w:rPr>
          <w:rFonts w:cs="Calibri"/>
          <w:color w:val="000000" w:themeColor="text1"/>
        </w:rPr>
      </w:pPr>
      <w:r w:rsidRPr="00583F2A">
        <w:rPr>
          <w:rFonts w:cs="Calibri"/>
          <w:color w:val="000000" w:themeColor="text1"/>
        </w:rPr>
        <w:t>nieuzasadnionego odstąpienia od umowy przez Wykonawcę lub odstąpienia od umowy przez Zamawiającego z przyczyn, za które odpowiedzialność ponosi Wykonawca – w wysokości 20 % całkowitej wartości brutto umowy, określonej w § 2 ust. 1.</w:t>
      </w:r>
    </w:p>
    <w:p w14:paraId="5880688A"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 2 ust. 1.</w:t>
      </w:r>
    </w:p>
    <w:p w14:paraId="513757B0"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Zamawiający zastrzega sobie prawo do potrącenia kar umownych z wynagrodzeniem Wykonawcy przysługującym za wykonanie przedmiotu umowy, na co Wykonawca wyraża zgodę.</w:t>
      </w:r>
    </w:p>
    <w:p w14:paraId="532BE7CF"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Z zastrzeżeniem ust. 3, Strony zobowiązane są do zapłacenia kar umownych w terminie 7 dni od dnia otrzymania wezwania do zapłaty lub noty obciążeniowej wystawionej z tego tytułu przez drugą Stronę umowy. Za datę zapłaty uważa się datę obciążenia rachunku bankowego Strony zobowiązanej do zapłaty kary.</w:t>
      </w:r>
    </w:p>
    <w:p w14:paraId="5668C71D"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t xml:space="preserve">Łączna maksymalna wysokość kar umownych, których strona może dochodzić na podstawie niniejszej umowy nie może przekroczyć </w:t>
      </w:r>
      <w:r w:rsidRPr="00583F2A">
        <w:rPr>
          <w:rFonts w:cs="Calibri"/>
        </w:rPr>
        <w:t>40%</w:t>
      </w:r>
      <w:r w:rsidRPr="00583F2A">
        <w:rPr>
          <w:rFonts w:cs="Calibri"/>
          <w:color w:val="FF0000"/>
        </w:rPr>
        <w:t xml:space="preserve"> </w:t>
      </w:r>
      <w:r w:rsidRPr="00583F2A">
        <w:rPr>
          <w:rFonts w:cs="Calibri"/>
          <w:color w:val="000000" w:themeColor="text1"/>
        </w:rPr>
        <w:t>całkowitej wartości brutto umowy, określonej w § 2 ust. 1.</w:t>
      </w:r>
    </w:p>
    <w:p w14:paraId="0CAB985A" w14:textId="77777777" w:rsidR="00304301" w:rsidRPr="00583F2A" w:rsidRDefault="000D645C" w:rsidP="00004458">
      <w:pPr>
        <w:numPr>
          <w:ilvl w:val="0"/>
          <w:numId w:val="5"/>
        </w:numPr>
        <w:spacing w:after="0" w:line="240" w:lineRule="auto"/>
        <w:ind w:left="426" w:hanging="426"/>
        <w:contextualSpacing/>
        <w:jc w:val="both"/>
        <w:rPr>
          <w:rFonts w:cs="Calibri"/>
          <w:color w:val="000000" w:themeColor="text1"/>
        </w:rPr>
      </w:pPr>
      <w:r w:rsidRPr="00583F2A">
        <w:rPr>
          <w:rFonts w:cs="Calibri"/>
          <w:color w:val="000000" w:themeColor="text1"/>
        </w:rPr>
        <w:lastRenderedPageBreak/>
        <w:t>Strony mają prawo dochodzenia na zasadach ogólnych odszkodowania przewyższającego wysokość zastrzeżonych kar umownych.</w:t>
      </w:r>
    </w:p>
    <w:p w14:paraId="2E006EFE" w14:textId="77777777" w:rsidR="00304301" w:rsidRPr="00583F2A" w:rsidRDefault="00304301" w:rsidP="00004458">
      <w:pPr>
        <w:spacing w:after="0" w:line="240" w:lineRule="auto"/>
        <w:ind w:left="426" w:hanging="426"/>
        <w:contextualSpacing/>
        <w:jc w:val="both"/>
        <w:rPr>
          <w:rFonts w:cs="Calibri"/>
          <w:color w:val="000000" w:themeColor="text1"/>
          <w:lang w:val="x-none"/>
        </w:rPr>
      </w:pPr>
    </w:p>
    <w:p w14:paraId="61AEC5E3"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6</w:t>
      </w:r>
    </w:p>
    <w:p w14:paraId="25F626EA" w14:textId="01D4BEF4"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WARUNKI ODSTĄPIENIA OD UMOWY</w:t>
      </w:r>
    </w:p>
    <w:p w14:paraId="2AEAAFDF"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6F3F9D32" w14:textId="77777777" w:rsidR="00304301" w:rsidRPr="00583F2A" w:rsidRDefault="000D645C" w:rsidP="00583F2A">
      <w:pPr>
        <w:numPr>
          <w:ilvl w:val="0"/>
          <w:numId w:val="12"/>
        </w:numPr>
        <w:spacing w:after="0" w:line="240" w:lineRule="auto"/>
        <w:ind w:left="426" w:hanging="426"/>
        <w:jc w:val="both"/>
        <w:rPr>
          <w:rFonts w:cs="Calibri"/>
          <w:bCs/>
          <w:color w:val="000000" w:themeColor="text1"/>
        </w:rPr>
      </w:pPr>
      <w:r w:rsidRPr="00583F2A">
        <w:rPr>
          <w:rFonts w:cs="Calibri"/>
          <w:bCs/>
          <w:color w:val="000000" w:themeColor="text1"/>
        </w:rPr>
        <w:t xml:space="preserve">Zamawiający może odstąpić od umowy na podstawie art. 456 ustawy </w:t>
      </w:r>
      <w:proofErr w:type="spellStart"/>
      <w:r w:rsidRPr="00583F2A">
        <w:rPr>
          <w:rFonts w:cs="Calibri"/>
          <w:bCs/>
          <w:color w:val="000000" w:themeColor="text1"/>
        </w:rPr>
        <w:t>Pzp</w:t>
      </w:r>
      <w:proofErr w:type="spellEnd"/>
      <w:r w:rsidRPr="00583F2A">
        <w:rPr>
          <w:rFonts w:cs="Calibri"/>
          <w:bCs/>
          <w:color w:val="000000" w:themeColor="text1"/>
        </w:rPr>
        <w:t>, w razie zaistnienia okoliczności w nim opisanych. W takim przypadku Wykonawca może żądać wyłącznie wynagrodzenia należnego z tytułu wykonania części umowy.</w:t>
      </w:r>
    </w:p>
    <w:p w14:paraId="767E7E39" w14:textId="77777777" w:rsidR="00304301" w:rsidRPr="00583F2A" w:rsidRDefault="000D645C" w:rsidP="00583F2A">
      <w:pPr>
        <w:numPr>
          <w:ilvl w:val="0"/>
          <w:numId w:val="12"/>
        </w:numPr>
        <w:spacing w:after="0" w:line="240" w:lineRule="auto"/>
        <w:ind w:left="426" w:hanging="426"/>
        <w:jc w:val="both"/>
        <w:rPr>
          <w:rFonts w:cs="Calibri"/>
          <w:bCs/>
          <w:color w:val="000000" w:themeColor="text1"/>
        </w:rPr>
      </w:pPr>
      <w:r w:rsidRPr="00583F2A">
        <w:rPr>
          <w:rFonts w:cs="Calibri"/>
          <w:bCs/>
          <w:color w:val="000000" w:themeColor="text1"/>
        </w:rPr>
        <w:t xml:space="preserve">Ponadto Zamawiający, </w:t>
      </w:r>
      <w:r w:rsidRPr="00583F2A">
        <w:rPr>
          <w:rFonts w:cs="Calibri"/>
          <w:color w:val="000000" w:themeColor="text1"/>
        </w:rPr>
        <w:t>oprócz przyczyn wskazanych w Kodeksie Cywilnym, może odstąpić od </w:t>
      </w:r>
      <w:r w:rsidRPr="00583F2A">
        <w:rPr>
          <w:rFonts w:cs="Calibri"/>
          <w:bCs/>
          <w:color w:val="000000" w:themeColor="text1"/>
        </w:rPr>
        <w:t>umowy w przypadku:</w:t>
      </w:r>
    </w:p>
    <w:p w14:paraId="6DBD42AC" w14:textId="26CD3F68" w:rsidR="00304301" w:rsidRPr="00583F2A" w:rsidRDefault="000D645C" w:rsidP="00583F2A">
      <w:pPr>
        <w:pStyle w:val="Akapitzlist"/>
        <w:numPr>
          <w:ilvl w:val="1"/>
          <w:numId w:val="13"/>
        </w:numPr>
        <w:spacing w:after="0" w:line="240" w:lineRule="auto"/>
        <w:ind w:left="709" w:hanging="283"/>
        <w:jc w:val="both"/>
        <w:rPr>
          <w:rFonts w:cs="Calibri"/>
          <w:color w:val="000000" w:themeColor="text1"/>
        </w:rPr>
      </w:pPr>
      <w:r w:rsidRPr="00583F2A">
        <w:rPr>
          <w:rFonts w:cs="Calibri"/>
          <w:color w:val="000000" w:themeColor="text1"/>
        </w:rPr>
        <w:t>jednokrotnego zawinionego przez Wykonawcę uchybienia terminu dostaw</w:t>
      </w:r>
      <w:r w:rsidR="005D070F" w:rsidRPr="00583F2A">
        <w:rPr>
          <w:rFonts w:cs="Calibri"/>
          <w:color w:val="000000" w:themeColor="text1"/>
        </w:rPr>
        <w:t xml:space="preserve">y urządzenia/urządzeń lub </w:t>
      </w:r>
      <w:r w:rsidR="0088669B" w:rsidRPr="00583F2A">
        <w:rPr>
          <w:rFonts w:cs="Calibri"/>
          <w:color w:val="000000" w:themeColor="text1"/>
        </w:rPr>
        <w:t>punktów licencyjnych</w:t>
      </w:r>
      <w:r w:rsidRPr="00583F2A">
        <w:rPr>
          <w:rFonts w:cs="Calibri"/>
          <w:color w:val="000000" w:themeColor="text1"/>
        </w:rPr>
        <w:t xml:space="preserve">, </w:t>
      </w:r>
      <w:bookmarkStart w:id="3" w:name="_Hlk130293840"/>
      <w:r w:rsidRPr="00583F2A">
        <w:rPr>
          <w:rFonts w:cs="Calibri"/>
          <w:color w:val="000000" w:themeColor="text1"/>
        </w:rPr>
        <w:t>pomimo wezwania Zamawiającego złożonego na piśmie</w:t>
      </w:r>
      <w:bookmarkEnd w:id="3"/>
      <w:r w:rsidRPr="00583F2A">
        <w:rPr>
          <w:rFonts w:cs="Calibri"/>
          <w:color w:val="000000" w:themeColor="text1"/>
        </w:rPr>
        <w:t xml:space="preserve"> </w:t>
      </w:r>
      <w:r w:rsidR="0088669B" w:rsidRPr="00583F2A">
        <w:rPr>
          <w:rFonts w:cs="Calibri"/>
          <w:color w:val="000000" w:themeColor="text1"/>
        </w:rPr>
        <w:t>i udzielenia dodatkowego, co najmniej 7 dniowego terminu</w:t>
      </w:r>
      <w:r w:rsidRPr="00583F2A">
        <w:rPr>
          <w:rFonts w:cs="Calibri"/>
          <w:color w:val="000000" w:themeColor="text1"/>
        </w:rPr>
        <w:t>- w terminie 30 dni od powzięcia informacji o przyczynie</w:t>
      </w:r>
      <w:r w:rsidR="001D6BD2" w:rsidRPr="00583F2A">
        <w:rPr>
          <w:rFonts w:cs="Calibri"/>
          <w:color w:val="000000" w:themeColor="text1"/>
        </w:rPr>
        <w:t xml:space="preserve"> </w:t>
      </w:r>
      <w:r w:rsidRPr="00583F2A">
        <w:rPr>
          <w:rFonts w:cs="Calibri"/>
          <w:color w:val="000000" w:themeColor="text1"/>
        </w:rPr>
        <w:t>będącej podstawą odstąpienia,</w:t>
      </w:r>
      <w:r w:rsidRPr="00583F2A">
        <w:rPr>
          <w:rFonts w:cs="Calibri"/>
        </w:rPr>
        <w:t xml:space="preserve"> </w:t>
      </w:r>
      <w:bookmarkStart w:id="4" w:name="_Hlk177557908"/>
      <w:r w:rsidRPr="00583F2A">
        <w:rPr>
          <w:rFonts w:cs="Calibri"/>
          <w:color w:val="000000" w:themeColor="text1"/>
        </w:rPr>
        <w:t>nie później jednak niż w terminie 30 dni od dnia zawarcia umowy</w:t>
      </w:r>
      <w:bookmarkEnd w:id="4"/>
      <w:r w:rsidRPr="00583F2A">
        <w:rPr>
          <w:rFonts w:cs="Calibri"/>
          <w:color w:val="000000" w:themeColor="text1"/>
        </w:rPr>
        <w:t>;</w:t>
      </w:r>
    </w:p>
    <w:p w14:paraId="10B3A4F7" w14:textId="2B865623" w:rsidR="00304301" w:rsidRPr="00583F2A" w:rsidRDefault="000D645C" w:rsidP="00583F2A">
      <w:pPr>
        <w:pStyle w:val="Akapitzlist"/>
        <w:numPr>
          <w:ilvl w:val="1"/>
          <w:numId w:val="13"/>
        </w:numPr>
        <w:spacing w:after="0" w:line="240" w:lineRule="auto"/>
        <w:ind w:left="709" w:hanging="283"/>
        <w:jc w:val="both"/>
        <w:rPr>
          <w:rFonts w:cs="Calibri"/>
          <w:bCs/>
          <w:color w:val="000000" w:themeColor="text1"/>
        </w:rPr>
      </w:pPr>
      <w:r w:rsidRPr="00583F2A">
        <w:rPr>
          <w:rFonts w:cs="Calibri"/>
          <w:color w:val="000000" w:themeColor="text1"/>
        </w:rPr>
        <w:t xml:space="preserve">naruszenia norm jakościowych </w:t>
      </w:r>
      <w:r w:rsidR="00004458" w:rsidRPr="00583F2A">
        <w:rPr>
          <w:rFonts w:cs="Calibri"/>
          <w:color w:val="000000" w:themeColor="text1"/>
        </w:rPr>
        <w:t xml:space="preserve">sprzedawanych </w:t>
      </w:r>
      <w:r w:rsidRPr="00583F2A">
        <w:rPr>
          <w:rFonts w:cs="Calibri"/>
          <w:color w:val="000000" w:themeColor="text1"/>
        </w:rPr>
        <w:t xml:space="preserve">urządzeń lub </w:t>
      </w:r>
      <w:r w:rsidR="00004458" w:rsidRPr="00583F2A">
        <w:rPr>
          <w:rFonts w:cs="Calibri"/>
          <w:color w:val="000000" w:themeColor="text1"/>
        </w:rPr>
        <w:t>sprzedaży</w:t>
      </w:r>
      <w:r w:rsidRPr="00583F2A">
        <w:rPr>
          <w:rFonts w:cs="Calibri"/>
          <w:color w:val="000000" w:themeColor="text1"/>
        </w:rPr>
        <w:t xml:space="preserve"> urządzeń niezgodnych z </w:t>
      </w:r>
      <w:r w:rsidR="0088669B" w:rsidRPr="00583F2A">
        <w:rPr>
          <w:rFonts w:cs="Calibri"/>
          <w:color w:val="000000" w:themeColor="text1"/>
        </w:rPr>
        <w:t xml:space="preserve">opisem przedmiotu zamówienia lub </w:t>
      </w:r>
      <w:r w:rsidRPr="00583F2A">
        <w:rPr>
          <w:rFonts w:cs="Calibri"/>
          <w:color w:val="000000" w:themeColor="text1"/>
        </w:rPr>
        <w:t xml:space="preserve">ofertą Wykonawcy, pomimo wezwania Zamawiającego złożonego na piśmie do dostarczenia prawidłowego urządzenia </w:t>
      </w:r>
      <w:r w:rsidR="0088669B" w:rsidRPr="00583F2A">
        <w:rPr>
          <w:rFonts w:cs="Calibri"/>
          <w:color w:val="000000" w:themeColor="text1"/>
        </w:rPr>
        <w:t xml:space="preserve">w dodatkowym, co najmniej 7 dniowym terminie </w:t>
      </w:r>
      <w:r w:rsidRPr="00583F2A">
        <w:rPr>
          <w:rFonts w:cs="Calibri"/>
          <w:color w:val="000000" w:themeColor="text1"/>
        </w:rPr>
        <w:t xml:space="preserve">- w </w:t>
      </w:r>
      <w:r w:rsidRPr="00583F2A">
        <w:rPr>
          <w:rFonts w:cs="Calibri"/>
          <w:bCs/>
          <w:color w:val="000000" w:themeColor="text1"/>
        </w:rPr>
        <w:t>terminie 30 dni od powzięcia informacji o przyczynie będącej podstawą odstąpienia</w:t>
      </w:r>
      <w:r w:rsidRPr="00583F2A">
        <w:rPr>
          <w:rFonts w:cs="Calibri"/>
        </w:rPr>
        <w:t xml:space="preserve"> </w:t>
      </w:r>
      <w:r w:rsidRPr="00583F2A">
        <w:rPr>
          <w:rFonts w:cs="Calibri"/>
          <w:bCs/>
          <w:color w:val="000000" w:themeColor="text1"/>
        </w:rPr>
        <w:t xml:space="preserve">nie później jednak niż </w:t>
      </w:r>
      <w:r w:rsidR="003E4968" w:rsidRPr="00583F2A">
        <w:rPr>
          <w:rFonts w:cs="Calibri"/>
          <w:bCs/>
          <w:color w:val="000000" w:themeColor="text1"/>
        </w:rPr>
        <w:br/>
      </w:r>
      <w:r w:rsidRPr="00583F2A">
        <w:rPr>
          <w:rFonts w:cs="Calibri"/>
          <w:bCs/>
          <w:color w:val="000000" w:themeColor="text1"/>
        </w:rPr>
        <w:t>w terminie 30 dni od dnia zawarcia umowy;</w:t>
      </w:r>
    </w:p>
    <w:p w14:paraId="56CC6189" w14:textId="373A2FB7" w:rsidR="00304301" w:rsidRPr="00583F2A" w:rsidRDefault="000D645C" w:rsidP="00583F2A">
      <w:pPr>
        <w:pStyle w:val="Akapitzlist"/>
        <w:numPr>
          <w:ilvl w:val="1"/>
          <w:numId w:val="13"/>
        </w:numPr>
        <w:spacing w:after="0" w:line="240" w:lineRule="auto"/>
        <w:ind w:left="709" w:hanging="283"/>
        <w:jc w:val="both"/>
        <w:rPr>
          <w:rFonts w:cs="Calibri"/>
          <w:color w:val="000000" w:themeColor="text1"/>
        </w:rPr>
      </w:pPr>
      <w:r w:rsidRPr="00583F2A">
        <w:rPr>
          <w:rFonts w:cs="Calibri"/>
          <w:color w:val="000000" w:themeColor="text1"/>
        </w:rPr>
        <w:t xml:space="preserve">zaniechania </w:t>
      </w:r>
      <w:r w:rsidR="00004458" w:rsidRPr="00583F2A">
        <w:rPr>
          <w:rFonts w:cs="Calibri"/>
          <w:color w:val="000000" w:themeColor="text1"/>
        </w:rPr>
        <w:t>sprzedaży</w:t>
      </w:r>
      <w:r w:rsidRPr="00583F2A">
        <w:rPr>
          <w:rFonts w:cs="Calibri"/>
          <w:color w:val="000000" w:themeColor="text1"/>
        </w:rPr>
        <w:t xml:space="preserve"> z przyczyn, za które odpowiada Wykonawca, pomimo wezwania przez Zamawiającego złożonego na piśmie – w terminie 30 dni od powzięcia informacji o przyczynie będącej podstawą odstąpienia,</w:t>
      </w:r>
      <w:r w:rsidRPr="00583F2A">
        <w:rPr>
          <w:rFonts w:cs="Calibri"/>
        </w:rPr>
        <w:t xml:space="preserve"> </w:t>
      </w:r>
      <w:r w:rsidRPr="00583F2A">
        <w:rPr>
          <w:rFonts w:cs="Calibri"/>
          <w:color w:val="000000" w:themeColor="text1"/>
        </w:rPr>
        <w:t>nie później jednak niż w terminie 30 dni od dnia zawarcia umowy;</w:t>
      </w:r>
    </w:p>
    <w:p w14:paraId="79C69B62" w14:textId="77777777" w:rsidR="00304301" w:rsidRPr="00583F2A" w:rsidRDefault="000D645C" w:rsidP="00583F2A">
      <w:pPr>
        <w:pStyle w:val="Akapitzlist"/>
        <w:numPr>
          <w:ilvl w:val="1"/>
          <w:numId w:val="13"/>
        </w:numPr>
        <w:spacing w:after="0" w:line="240" w:lineRule="auto"/>
        <w:ind w:left="709" w:hanging="283"/>
        <w:jc w:val="both"/>
        <w:rPr>
          <w:rFonts w:cs="Calibri"/>
          <w:color w:val="000000" w:themeColor="text1"/>
        </w:rPr>
      </w:pPr>
      <w:r w:rsidRPr="00583F2A">
        <w:rPr>
          <w:rFonts w:cs="Calibri"/>
          <w:color w:val="000000" w:themeColor="text1"/>
        </w:rPr>
        <w:t>innego niż opisane w pkt. 1) - 3)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5343FDE7" w14:textId="77777777" w:rsidR="00304301" w:rsidRPr="00583F2A" w:rsidRDefault="000D645C" w:rsidP="00583F2A">
      <w:pPr>
        <w:numPr>
          <w:ilvl w:val="0"/>
          <w:numId w:val="13"/>
        </w:numPr>
        <w:spacing w:after="0" w:line="240" w:lineRule="auto"/>
        <w:ind w:left="426" w:hanging="426"/>
        <w:jc w:val="both"/>
        <w:rPr>
          <w:rFonts w:cs="Calibri"/>
          <w:bCs/>
          <w:color w:val="000000" w:themeColor="text1"/>
        </w:rPr>
      </w:pPr>
      <w:r w:rsidRPr="00583F2A">
        <w:rPr>
          <w:rFonts w:cs="Calibri"/>
          <w:color w:val="000000" w:themeColor="text1"/>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72707822" w14:textId="55890188" w:rsidR="00304301" w:rsidRPr="00583F2A" w:rsidRDefault="000D645C" w:rsidP="00583F2A">
      <w:pPr>
        <w:numPr>
          <w:ilvl w:val="0"/>
          <w:numId w:val="13"/>
        </w:numPr>
        <w:spacing w:after="0" w:line="240" w:lineRule="auto"/>
        <w:ind w:left="426" w:hanging="426"/>
        <w:jc w:val="both"/>
        <w:rPr>
          <w:rFonts w:cs="Calibri"/>
          <w:bCs/>
          <w:color w:val="000000" w:themeColor="text1"/>
        </w:rPr>
      </w:pPr>
      <w:r w:rsidRPr="00583F2A">
        <w:rPr>
          <w:rFonts w:cs="Calibri"/>
          <w:color w:val="000000" w:themeColor="text1"/>
        </w:rPr>
        <w:t xml:space="preserve">Terminy, o których mowa w ust. 1 i 2 Strony uznają za zachowane, jeżeli Strona wysłała </w:t>
      </w:r>
      <w:r w:rsidR="00805CD3" w:rsidRPr="00583F2A">
        <w:rPr>
          <w:rFonts w:cs="Calibri"/>
          <w:color w:val="000000" w:themeColor="text1"/>
        </w:rPr>
        <w:br/>
      </w:r>
      <w:r w:rsidRPr="00583F2A">
        <w:rPr>
          <w:rFonts w:cs="Calibri"/>
          <w:color w:val="000000" w:themeColor="text1"/>
        </w:rPr>
        <w:t>w tym terminie oświadczenie o odstąpieniu od umowy przesyłką poleconą w polskiej placówce pocztowej operatora wyznaczonego w rozumieniu ustawy z dnia 23.11.2012 r. Prawo pocztowe.</w:t>
      </w:r>
    </w:p>
    <w:p w14:paraId="5FBD9BCC" w14:textId="77777777" w:rsidR="00304301" w:rsidRPr="00583F2A" w:rsidRDefault="00304301" w:rsidP="00004458">
      <w:pPr>
        <w:spacing w:after="0" w:line="240" w:lineRule="auto"/>
        <w:jc w:val="center"/>
        <w:rPr>
          <w:rFonts w:eastAsia="Times New Roman" w:cs="Calibri"/>
          <w:b/>
          <w:bCs/>
          <w:color w:val="000000" w:themeColor="text1"/>
          <w:lang w:eastAsia="pl-PL"/>
        </w:rPr>
      </w:pPr>
    </w:p>
    <w:p w14:paraId="080ECD3C" w14:textId="77777777"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 7</w:t>
      </w:r>
    </w:p>
    <w:p w14:paraId="5ED4A9FD" w14:textId="59AE3536" w:rsidR="00304301" w:rsidRPr="00583F2A" w:rsidRDefault="000D645C" w:rsidP="00004458">
      <w:pPr>
        <w:spacing w:after="0" w:line="240" w:lineRule="auto"/>
        <w:jc w:val="center"/>
        <w:rPr>
          <w:rFonts w:eastAsia="Times New Roman" w:cs="Calibri"/>
          <w:b/>
          <w:bCs/>
          <w:color w:val="000000" w:themeColor="text1"/>
          <w:lang w:eastAsia="pl-PL"/>
        </w:rPr>
      </w:pPr>
      <w:r w:rsidRPr="00583F2A">
        <w:rPr>
          <w:rFonts w:eastAsia="Times New Roman" w:cs="Calibri"/>
          <w:b/>
          <w:bCs/>
          <w:color w:val="000000" w:themeColor="text1"/>
          <w:lang w:eastAsia="pl-PL"/>
        </w:rPr>
        <w:t>PRZEDSTAWICIELSTWO STRON</w:t>
      </w:r>
    </w:p>
    <w:p w14:paraId="5E798427" w14:textId="77777777" w:rsidR="00C02DA6" w:rsidRPr="00583F2A" w:rsidRDefault="00C02DA6" w:rsidP="00004458">
      <w:pPr>
        <w:spacing w:after="0" w:line="240" w:lineRule="auto"/>
        <w:jc w:val="center"/>
        <w:rPr>
          <w:rFonts w:eastAsia="Times New Roman" w:cs="Calibri"/>
          <w:b/>
          <w:bCs/>
          <w:color w:val="000000" w:themeColor="text1"/>
          <w:lang w:eastAsia="pl-PL"/>
        </w:rPr>
      </w:pPr>
    </w:p>
    <w:p w14:paraId="1F8A2BD3" w14:textId="77777777" w:rsidR="00304301" w:rsidRPr="00583F2A" w:rsidRDefault="000D645C" w:rsidP="00004458">
      <w:pPr>
        <w:numPr>
          <w:ilvl w:val="6"/>
          <w:numId w:val="1"/>
        </w:numPr>
        <w:spacing w:after="0" w:line="240" w:lineRule="auto"/>
        <w:ind w:left="406" w:hanging="406"/>
        <w:jc w:val="both"/>
        <w:rPr>
          <w:rFonts w:eastAsia="Times New Roman" w:cs="Calibri"/>
          <w:color w:val="000000" w:themeColor="text1"/>
          <w:lang w:eastAsia="pl-PL"/>
        </w:rPr>
      </w:pPr>
      <w:r w:rsidRPr="00583F2A">
        <w:rPr>
          <w:rFonts w:eastAsia="Times New Roman" w:cs="Calibri"/>
          <w:color w:val="000000" w:themeColor="text1"/>
          <w:lang w:eastAsia="pl-PL"/>
        </w:rPr>
        <w:t>W sprawach realizacji umowy strony porozumiewają się za pośrednictwem telefonu oraz poczty elektronicznej.</w:t>
      </w:r>
    </w:p>
    <w:p w14:paraId="12BFFA1F" w14:textId="77777777" w:rsidR="00304301" w:rsidRPr="00583F2A" w:rsidRDefault="000D645C" w:rsidP="00004458">
      <w:pPr>
        <w:numPr>
          <w:ilvl w:val="6"/>
          <w:numId w:val="1"/>
        </w:numPr>
        <w:spacing w:after="0" w:line="240" w:lineRule="auto"/>
        <w:ind w:left="406" w:hanging="406"/>
        <w:jc w:val="both"/>
        <w:rPr>
          <w:rFonts w:eastAsia="Times New Roman" w:cs="Calibri"/>
          <w:color w:val="000000" w:themeColor="text1"/>
          <w:lang w:eastAsia="pl-PL"/>
        </w:rPr>
      </w:pPr>
      <w:r w:rsidRPr="00583F2A">
        <w:rPr>
          <w:rFonts w:eastAsia="Times New Roman" w:cs="Calibri"/>
          <w:color w:val="000000" w:themeColor="text1"/>
          <w:lang w:eastAsia="pl-PL"/>
        </w:rPr>
        <w:t xml:space="preserve">Osobami (Przedstawicielami Zamawiającego) wyznaczonymi </w:t>
      </w:r>
      <w:r w:rsidRPr="00583F2A">
        <w:rPr>
          <w:rFonts w:eastAsia="Times New Roman" w:cs="Calibri"/>
          <w:color w:val="000000" w:themeColor="text1"/>
          <w:u w:val="single"/>
          <w:lang w:eastAsia="pl-PL"/>
        </w:rPr>
        <w:t>do wskazania miejsca dostawy,  merytorycznej współpracy i koordynacji w tym odbioru urządzeń</w:t>
      </w:r>
      <w:r w:rsidRPr="00583F2A">
        <w:rPr>
          <w:rFonts w:eastAsia="Times New Roman" w:cs="Calibri"/>
          <w:color w:val="000000" w:themeColor="text1"/>
          <w:lang w:eastAsia="pl-PL"/>
        </w:rPr>
        <w:t xml:space="preserve"> ze strony Zamawiającego są: </w:t>
      </w:r>
    </w:p>
    <w:p w14:paraId="69EB4124" w14:textId="77777777" w:rsidR="00304301" w:rsidRPr="00583F2A" w:rsidRDefault="000D645C" w:rsidP="00004458">
      <w:pPr>
        <w:spacing w:after="0" w:line="240" w:lineRule="auto"/>
        <w:ind w:left="426"/>
        <w:jc w:val="both"/>
        <w:rPr>
          <w:rFonts w:eastAsia="Times New Roman" w:cs="Calibri"/>
          <w:b/>
          <w:bCs/>
          <w:color w:val="000000" w:themeColor="text1"/>
          <w:lang w:val="en-US" w:eastAsia="pl-PL"/>
        </w:rPr>
      </w:pPr>
      <w:r w:rsidRPr="00583F2A">
        <w:rPr>
          <w:rFonts w:eastAsia="Times New Roman" w:cs="Calibri"/>
          <w:b/>
          <w:bCs/>
          <w:color w:val="000000" w:themeColor="text1"/>
          <w:lang w:val="en-US" w:eastAsia="pl-PL"/>
        </w:rPr>
        <w:t xml:space="preserve">……………………, nr tel. …………………, </w:t>
      </w:r>
      <w:proofErr w:type="spellStart"/>
      <w:r w:rsidRPr="00583F2A">
        <w:rPr>
          <w:rFonts w:eastAsia="Times New Roman" w:cs="Calibri"/>
          <w:b/>
          <w:bCs/>
          <w:color w:val="000000" w:themeColor="text1"/>
          <w:lang w:val="en-US" w:eastAsia="pl-PL"/>
        </w:rPr>
        <w:t>adres</w:t>
      </w:r>
      <w:proofErr w:type="spellEnd"/>
      <w:r w:rsidRPr="00583F2A">
        <w:rPr>
          <w:rFonts w:eastAsia="Times New Roman" w:cs="Calibri"/>
          <w:b/>
          <w:bCs/>
          <w:color w:val="000000" w:themeColor="text1"/>
          <w:lang w:val="en-US" w:eastAsia="pl-PL"/>
        </w:rPr>
        <w:t xml:space="preserve"> e-mail: </w:t>
      </w:r>
      <w:hyperlink r:id="rId13">
        <w:r w:rsidRPr="00583F2A">
          <w:rPr>
            <w:rStyle w:val="Hipercze"/>
            <w:rFonts w:cs="Calibri"/>
            <w:u w:val="none"/>
            <w:lang w:val="en-US"/>
          </w:rPr>
          <w:t>……………………….</w:t>
        </w:r>
      </w:hyperlink>
      <w:r w:rsidRPr="00583F2A">
        <w:rPr>
          <w:rFonts w:cs="Calibri"/>
          <w:color w:val="000000" w:themeColor="text1"/>
          <w:lang w:val="en-US"/>
        </w:rPr>
        <w:t xml:space="preserve"> </w:t>
      </w:r>
    </w:p>
    <w:p w14:paraId="012EDFAB" w14:textId="77777777" w:rsidR="00304301" w:rsidRPr="00583F2A" w:rsidRDefault="000D645C" w:rsidP="00583F2A">
      <w:pPr>
        <w:pStyle w:val="Akapitzlist"/>
        <w:numPr>
          <w:ilvl w:val="6"/>
          <w:numId w:val="1"/>
        </w:numPr>
        <w:spacing w:after="0" w:line="240" w:lineRule="auto"/>
        <w:ind w:left="426" w:hanging="426"/>
        <w:jc w:val="both"/>
        <w:rPr>
          <w:rFonts w:eastAsia="Times New Roman" w:cs="Calibri"/>
          <w:b/>
          <w:bCs/>
          <w:color w:val="000000" w:themeColor="text1"/>
          <w:lang w:eastAsia="pl-PL"/>
        </w:rPr>
      </w:pPr>
      <w:r w:rsidRPr="00583F2A">
        <w:rPr>
          <w:rFonts w:eastAsia="Times New Roman" w:cs="Calibri"/>
          <w:color w:val="000000" w:themeColor="text1"/>
          <w:lang w:eastAsia="pl-PL"/>
        </w:rPr>
        <w:t xml:space="preserve">Osobą wyznaczoną i odpowiedzialną </w:t>
      </w:r>
      <w:r w:rsidRPr="00583F2A">
        <w:rPr>
          <w:rFonts w:eastAsia="Times New Roman" w:cs="Calibri"/>
          <w:color w:val="000000" w:themeColor="text1"/>
          <w:u w:val="single"/>
          <w:lang w:eastAsia="pl-PL"/>
        </w:rPr>
        <w:t xml:space="preserve">za prawidłową realizację postanowień niniejszej umowy i współpracę </w:t>
      </w:r>
      <w:r w:rsidRPr="00583F2A">
        <w:rPr>
          <w:rFonts w:eastAsia="Times New Roman" w:cs="Calibri"/>
          <w:color w:val="000000" w:themeColor="text1"/>
          <w:lang w:eastAsia="pl-PL"/>
        </w:rPr>
        <w:t xml:space="preserve">z Przedstawicielem Zamawiającego z ramienia Wykonawcy (Przedstawicielem Wykonawcy) jest </w:t>
      </w:r>
      <w:r w:rsidRPr="00583F2A">
        <w:rPr>
          <w:rFonts w:eastAsia="Times New Roman" w:cs="Calibri"/>
          <w:b/>
          <w:bCs/>
          <w:color w:val="000000" w:themeColor="text1"/>
          <w:lang w:eastAsia="pl-PL"/>
        </w:rPr>
        <w:t xml:space="preserve">……………………, nr tel. …………………, adres e-mail: ……………………….  </w:t>
      </w:r>
    </w:p>
    <w:p w14:paraId="7E475193" w14:textId="77777777" w:rsidR="00304301" w:rsidRPr="00583F2A" w:rsidRDefault="000D645C" w:rsidP="00583F2A">
      <w:pPr>
        <w:pStyle w:val="Akapitzlist"/>
        <w:numPr>
          <w:ilvl w:val="6"/>
          <w:numId w:val="1"/>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zh-CN"/>
        </w:rPr>
        <w:t>Strony zobowiązują się do niezwłocznego  wzajemnego informowania się o każdorazowej zmianie osób , o których mowa w ust. 2 i 3.</w:t>
      </w:r>
    </w:p>
    <w:p w14:paraId="111165EC" w14:textId="77777777" w:rsidR="00304301" w:rsidRPr="00583F2A" w:rsidRDefault="000D645C" w:rsidP="00583F2A">
      <w:pPr>
        <w:pStyle w:val="Akapitzlist"/>
        <w:numPr>
          <w:ilvl w:val="6"/>
          <w:numId w:val="1"/>
        </w:numPr>
        <w:spacing w:after="0" w:line="240" w:lineRule="auto"/>
        <w:ind w:left="426" w:hanging="426"/>
        <w:jc w:val="both"/>
        <w:rPr>
          <w:rFonts w:eastAsia="Times New Roman" w:cs="Calibri"/>
          <w:color w:val="000000" w:themeColor="text1"/>
          <w:lang w:eastAsia="pl-PL"/>
        </w:rPr>
      </w:pPr>
      <w:r w:rsidRPr="00583F2A">
        <w:rPr>
          <w:rFonts w:eastAsia="Times New Roman" w:cs="Calibri"/>
          <w:color w:val="000000" w:themeColor="text1"/>
          <w:lang w:eastAsia="zh-CN"/>
        </w:rPr>
        <w:lastRenderedPageBreak/>
        <w:t>Zmiana osób, o których mowa w ust. 2 i 3, następuje poprzez pisemne powiadomienie drugiej Strony i nie stanowi zmiany treści umowy wymagającej aneksu.</w:t>
      </w:r>
    </w:p>
    <w:p w14:paraId="637FD4F1" w14:textId="040CAA3B" w:rsidR="00304301" w:rsidRPr="00583F2A" w:rsidRDefault="000D645C" w:rsidP="00583F2A">
      <w:pPr>
        <w:numPr>
          <w:ilvl w:val="6"/>
          <w:numId w:val="1"/>
        </w:numPr>
        <w:spacing w:after="0" w:line="240" w:lineRule="auto"/>
        <w:ind w:left="426" w:hanging="426"/>
        <w:jc w:val="both"/>
        <w:rPr>
          <w:rFonts w:cs="Calibri"/>
          <w:color w:val="000000" w:themeColor="text1"/>
        </w:rPr>
      </w:pPr>
      <w:r w:rsidRPr="00583F2A">
        <w:rPr>
          <w:rFonts w:cs="Calibri"/>
          <w:color w:val="000000" w:themeColor="text1"/>
        </w:rPr>
        <w:t>Niezależnie od sposobów porozumiewania się określonych w ust. 1, jeżeli Zamawiający uzna to za konieczne, Wykonawca lub jego upoważniony na piśmie przedstawiciel będzie zobowiązany do osobistego stawienia się w Warmińsko-Mazurskim Centrum Nowych Technologii, przy ul. Głowackiego 14 w Olsztynie, niezwłocznie po wezwaniu przez Zamawiającego.</w:t>
      </w:r>
    </w:p>
    <w:p w14:paraId="3A1902F5" w14:textId="77777777" w:rsidR="00304301" w:rsidRPr="00583F2A" w:rsidRDefault="00304301" w:rsidP="00004458">
      <w:pPr>
        <w:tabs>
          <w:tab w:val="left" w:pos="4046"/>
        </w:tabs>
        <w:spacing w:after="0" w:line="240" w:lineRule="auto"/>
        <w:jc w:val="center"/>
        <w:rPr>
          <w:rFonts w:eastAsia="Times New Roman" w:cs="Calibri"/>
          <w:b/>
          <w:bCs/>
          <w:color w:val="000000" w:themeColor="text1"/>
          <w:lang w:eastAsia="ar-SA"/>
        </w:rPr>
      </w:pPr>
    </w:p>
    <w:p w14:paraId="6C934FF0" w14:textId="77777777" w:rsidR="00304301" w:rsidRPr="00583F2A" w:rsidRDefault="000D645C" w:rsidP="00004458">
      <w:pPr>
        <w:spacing w:after="0" w:line="240" w:lineRule="auto"/>
        <w:jc w:val="center"/>
        <w:rPr>
          <w:rFonts w:eastAsia="Times New Roman" w:cs="Calibri"/>
          <w:b/>
          <w:bCs/>
          <w:color w:val="000000" w:themeColor="text1"/>
          <w:lang w:eastAsia="pl-PL"/>
        </w:rPr>
      </w:pPr>
      <w:bookmarkStart w:id="5" w:name="_Hlk172206088"/>
      <w:r w:rsidRPr="00583F2A">
        <w:rPr>
          <w:rFonts w:eastAsia="Times New Roman" w:cs="Calibri"/>
          <w:b/>
          <w:bCs/>
          <w:color w:val="000000" w:themeColor="text1"/>
          <w:lang w:eastAsia="pl-PL"/>
        </w:rPr>
        <w:t>§ 8</w:t>
      </w:r>
      <w:bookmarkEnd w:id="5"/>
    </w:p>
    <w:p w14:paraId="2D97E92F" w14:textId="0B3C36A8" w:rsidR="00304301" w:rsidRPr="00583F2A" w:rsidRDefault="000D645C" w:rsidP="00004458">
      <w:pPr>
        <w:tabs>
          <w:tab w:val="left" w:pos="4046"/>
        </w:tabs>
        <w:spacing w:after="0" w:line="240" w:lineRule="auto"/>
        <w:jc w:val="center"/>
        <w:rPr>
          <w:rFonts w:eastAsia="Times New Roman" w:cs="Calibri"/>
          <w:b/>
          <w:bCs/>
          <w:color w:val="000000" w:themeColor="text1"/>
          <w:lang w:eastAsia="ar-SA"/>
        </w:rPr>
      </w:pPr>
      <w:r w:rsidRPr="00583F2A">
        <w:rPr>
          <w:rFonts w:eastAsia="Times New Roman" w:cs="Calibri"/>
          <w:b/>
          <w:bCs/>
          <w:color w:val="000000" w:themeColor="text1"/>
          <w:lang w:eastAsia="ar-SA"/>
        </w:rPr>
        <w:t xml:space="preserve">    PRZETWARZANIE DANYCH OSOBOWYCH I ZACHOWANIE TAJEMNICY PRAWNIE CHRONIONEJ </w:t>
      </w:r>
    </w:p>
    <w:p w14:paraId="183CFF99" w14:textId="77777777" w:rsidR="00C02DA6" w:rsidRPr="00583F2A" w:rsidRDefault="00C02DA6" w:rsidP="00004458">
      <w:pPr>
        <w:tabs>
          <w:tab w:val="left" w:pos="4046"/>
        </w:tabs>
        <w:spacing w:after="0" w:line="240" w:lineRule="auto"/>
        <w:jc w:val="center"/>
        <w:rPr>
          <w:rFonts w:eastAsia="Times New Roman" w:cs="Calibri"/>
          <w:b/>
          <w:bCs/>
          <w:color w:val="000000" w:themeColor="text1"/>
          <w:lang w:eastAsia="ar-SA"/>
        </w:rPr>
      </w:pPr>
    </w:p>
    <w:p w14:paraId="37D97F59" w14:textId="48D59D92"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Times New Roman" w:cs="Calibri"/>
          <w:color w:val="000000" w:themeColor="text1"/>
          <w:lang w:eastAsia="pl-PL"/>
        </w:rPr>
        <w:t>Wzajemne udostępnienie danych osobowych osób odpowiedzialnych za realizację zamówienia ze strony Zamawiającego i ze strony Wykonawcy, wskazanych w § 7 ust. 2</w:t>
      </w:r>
      <w:r w:rsidR="00805CD3" w:rsidRPr="00583F2A">
        <w:rPr>
          <w:rFonts w:eastAsia="Times New Roman" w:cs="Calibri"/>
          <w:color w:val="000000" w:themeColor="text1"/>
          <w:lang w:eastAsia="pl-PL"/>
        </w:rPr>
        <w:br/>
      </w:r>
      <w:r w:rsidRPr="00583F2A">
        <w:rPr>
          <w:rFonts w:eastAsia="Times New Roman" w:cs="Calibri"/>
          <w:color w:val="000000" w:themeColor="text1"/>
          <w:lang w:eastAsia="pl-PL"/>
        </w:rPr>
        <w:t xml:space="preserve">i 3, stanowi udostępnienie danych pomiędzy niezależnymi administratorami. Każda ze Stron, jako administrator udostępnionych jej danych osobowych, samodzielnie decyduje </w:t>
      </w:r>
      <w:r w:rsidR="00805CD3" w:rsidRPr="00583F2A">
        <w:rPr>
          <w:rFonts w:eastAsia="Times New Roman" w:cs="Calibri"/>
          <w:color w:val="000000" w:themeColor="text1"/>
          <w:lang w:eastAsia="pl-PL"/>
        </w:rPr>
        <w:br/>
      </w:r>
      <w:r w:rsidRPr="00583F2A">
        <w:rPr>
          <w:rFonts w:eastAsia="Times New Roman" w:cs="Calibri"/>
          <w:color w:val="000000" w:themeColor="text1"/>
          <w:lang w:eastAsia="pl-PL"/>
        </w:rPr>
        <w:t>o celach i środkach przetwarzania udostępnionych jej danych osobowych, w granicach obowiązującego prawa i ponosi za to odpowiedzialność.</w:t>
      </w:r>
    </w:p>
    <w:p w14:paraId="2DF759EB"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Times New Roman" w:cs="Calibri"/>
          <w:color w:val="000000" w:themeColor="text1"/>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05414505" w14:textId="460ABB90"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Times New Roman" w:cs="Calibri"/>
          <w:color w:val="000000" w:themeColor="text1"/>
          <w:lang w:eastAsia="pl-PL"/>
        </w:rPr>
        <w:t xml:space="preserve">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w:t>
      </w:r>
      <w:r w:rsidR="00805CD3" w:rsidRPr="00583F2A">
        <w:rPr>
          <w:rFonts w:eastAsia="Times New Roman" w:cs="Calibri"/>
          <w:color w:val="000000" w:themeColor="text1"/>
          <w:lang w:eastAsia="pl-PL"/>
        </w:rPr>
        <w:br/>
      </w:r>
      <w:r w:rsidRPr="00583F2A">
        <w:rPr>
          <w:rFonts w:eastAsia="Times New Roman" w:cs="Calibri"/>
          <w:color w:val="000000" w:themeColor="text1"/>
          <w:lang w:eastAsia="pl-PL"/>
        </w:rPr>
        <w:t>i wykonania umowy.</w:t>
      </w:r>
    </w:p>
    <w:p w14:paraId="34019095" w14:textId="3FC60422" w:rsidR="00304301" w:rsidRPr="00583F2A" w:rsidRDefault="000D645C" w:rsidP="00583F2A">
      <w:pPr>
        <w:numPr>
          <w:ilvl w:val="0"/>
          <w:numId w:val="9"/>
        </w:numPr>
        <w:spacing w:after="0" w:line="240" w:lineRule="auto"/>
        <w:ind w:left="426" w:hanging="426"/>
        <w:jc w:val="both"/>
        <w:rPr>
          <w:rFonts w:cs="Calibri"/>
          <w:color w:val="000000" w:themeColor="text1"/>
        </w:rPr>
      </w:pPr>
      <w:bookmarkStart w:id="6" w:name="_Hlk174518322"/>
      <w:r w:rsidRPr="00583F2A">
        <w:rPr>
          <w:rFonts w:eastAsia="Times New Roman" w:cs="Calibri"/>
          <w:color w:val="000000" w:themeColor="text1"/>
          <w:lang w:eastAsia="pl-PL"/>
        </w:rPr>
        <w:t>Klauzula Informacyjna Zamawiającego przeznaczona dla pracowników i współpracowników Wykonawcy</w:t>
      </w:r>
      <w:bookmarkEnd w:id="6"/>
      <w:r w:rsidRPr="00583F2A">
        <w:rPr>
          <w:rFonts w:eastAsia="Times New Roman" w:cs="Calibri"/>
          <w:color w:val="000000" w:themeColor="text1"/>
          <w:lang w:eastAsia="pl-PL"/>
        </w:rPr>
        <w:t xml:space="preserve">, stanowi Załącznik nr </w:t>
      </w:r>
      <w:r w:rsidR="00583F2A">
        <w:rPr>
          <w:rFonts w:eastAsia="Times New Roman" w:cs="Calibri"/>
          <w:color w:val="000000" w:themeColor="text1"/>
          <w:lang w:eastAsia="pl-PL"/>
        </w:rPr>
        <w:t>3</w:t>
      </w:r>
      <w:r w:rsidRPr="00583F2A">
        <w:rPr>
          <w:rFonts w:eastAsia="Times New Roman" w:cs="Calibri"/>
          <w:color w:val="000000" w:themeColor="text1"/>
          <w:lang w:eastAsia="pl-PL"/>
        </w:rPr>
        <w:t xml:space="preserve"> do niniejszej Umowy. Klauzula Informacyjna Wykonawcy przeznaczona dla pracowników i współpracowników Zamawiającego, stanowi Załącznik nr </w:t>
      </w:r>
      <w:r w:rsidR="00583F2A">
        <w:rPr>
          <w:rFonts w:eastAsia="Times New Roman" w:cs="Calibri"/>
          <w:color w:val="000000" w:themeColor="text1"/>
          <w:lang w:eastAsia="pl-PL"/>
        </w:rPr>
        <w:t>4</w:t>
      </w:r>
      <w:r w:rsidRPr="00583F2A">
        <w:rPr>
          <w:rFonts w:eastAsia="Times New Roman" w:cs="Calibri"/>
          <w:color w:val="000000" w:themeColor="text1"/>
          <w:lang w:eastAsia="pl-PL"/>
        </w:rPr>
        <w:t xml:space="preserve"> do niniejszej umowy.</w:t>
      </w:r>
    </w:p>
    <w:p w14:paraId="3B146DB6"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19C1A0D5"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Postanowień ust. 5 nie stosuje się gdy zgodnie z powszechnie obowiązującymi przepisami prawa Strona jest zobowiązana do ujawnienia tych informacji lub danych.</w:t>
      </w:r>
    </w:p>
    <w:p w14:paraId="3443CA52"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W przypadku jakichkolwiek wątpliwości co do charakteru danej informacji, przed jej ujawnieniem Strona  zwróci się do drugiej Strony umowy o wskazanie, czy informację tę ma traktować jako tajemnicę prawnie chronioną.</w:t>
      </w:r>
    </w:p>
    <w:p w14:paraId="27B57572" w14:textId="77777777" w:rsidR="00304301" w:rsidRPr="00583F2A" w:rsidRDefault="000D645C" w:rsidP="00583F2A">
      <w:pPr>
        <w:numPr>
          <w:ilvl w:val="0"/>
          <w:numId w:val="9"/>
        </w:numPr>
        <w:spacing w:after="0" w:line="240" w:lineRule="auto"/>
        <w:ind w:left="426" w:hanging="426"/>
        <w:jc w:val="both"/>
        <w:rPr>
          <w:rFonts w:cs="Calibri"/>
          <w:color w:val="000000" w:themeColor="text1"/>
        </w:rPr>
      </w:pPr>
      <w:r w:rsidRPr="00583F2A">
        <w:rPr>
          <w:rFonts w:eastAsia="Cambria" w:cs="Calibri"/>
          <w:color w:val="000000" w:themeColor="text1"/>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1F5727AD" w14:textId="77777777" w:rsidR="00004458" w:rsidRPr="00583F2A" w:rsidRDefault="00004458" w:rsidP="00004458">
      <w:pPr>
        <w:tabs>
          <w:tab w:val="left" w:pos="0"/>
        </w:tabs>
        <w:spacing w:after="0" w:line="240" w:lineRule="auto"/>
        <w:contextualSpacing/>
        <w:jc w:val="center"/>
        <w:rPr>
          <w:rFonts w:cs="Calibri"/>
          <w:b/>
          <w:color w:val="000000" w:themeColor="text1"/>
        </w:rPr>
      </w:pPr>
    </w:p>
    <w:p w14:paraId="53B7FCE6" w14:textId="2A7D2DEA" w:rsidR="00304301" w:rsidRPr="00583F2A" w:rsidRDefault="000D645C" w:rsidP="00004458">
      <w:pPr>
        <w:tabs>
          <w:tab w:val="left" w:pos="0"/>
        </w:tabs>
        <w:spacing w:after="0" w:line="240" w:lineRule="auto"/>
        <w:contextualSpacing/>
        <w:jc w:val="center"/>
        <w:rPr>
          <w:rFonts w:cs="Calibri"/>
          <w:b/>
          <w:color w:val="000000" w:themeColor="text1"/>
        </w:rPr>
      </w:pPr>
      <w:r w:rsidRPr="00583F2A">
        <w:rPr>
          <w:rFonts w:cs="Calibri"/>
          <w:b/>
          <w:color w:val="000000" w:themeColor="text1"/>
        </w:rPr>
        <w:t>§ 9</w:t>
      </w:r>
    </w:p>
    <w:p w14:paraId="1937564F" w14:textId="200993F0" w:rsidR="00304301" w:rsidRPr="00583F2A" w:rsidRDefault="000D645C" w:rsidP="00004458">
      <w:pPr>
        <w:tabs>
          <w:tab w:val="left" w:pos="0"/>
        </w:tabs>
        <w:spacing w:after="0" w:line="240" w:lineRule="auto"/>
        <w:jc w:val="center"/>
        <w:rPr>
          <w:rFonts w:cs="Calibri"/>
          <w:b/>
          <w:color w:val="000000" w:themeColor="text1"/>
        </w:rPr>
      </w:pPr>
      <w:r w:rsidRPr="00583F2A">
        <w:rPr>
          <w:rFonts w:cs="Calibri"/>
          <w:b/>
          <w:color w:val="000000" w:themeColor="text1"/>
        </w:rPr>
        <w:t>ZMIANY W UMOWIE</w:t>
      </w:r>
    </w:p>
    <w:p w14:paraId="1418ED96" w14:textId="77777777" w:rsidR="00C02DA6" w:rsidRPr="00583F2A" w:rsidRDefault="00C02DA6" w:rsidP="00004458">
      <w:pPr>
        <w:tabs>
          <w:tab w:val="left" w:pos="0"/>
        </w:tabs>
        <w:spacing w:after="0" w:line="240" w:lineRule="auto"/>
        <w:jc w:val="center"/>
        <w:rPr>
          <w:rFonts w:cs="Calibri"/>
          <w:b/>
          <w:color w:val="000000" w:themeColor="text1"/>
        </w:rPr>
      </w:pPr>
    </w:p>
    <w:p w14:paraId="7AF6DD27" w14:textId="77777777" w:rsidR="00304301" w:rsidRPr="00583F2A" w:rsidRDefault="000D645C" w:rsidP="00004458">
      <w:pPr>
        <w:numPr>
          <w:ilvl w:val="0"/>
          <w:numId w:val="7"/>
        </w:numPr>
        <w:spacing w:after="0" w:line="240" w:lineRule="auto"/>
        <w:ind w:left="426" w:hanging="426"/>
        <w:contextualSpacing/>
        <w:jc w:val="both"/>
        <w:rPr>
          <w:rFonts w:cs="Calibri"/>
          <w:color w:val="000000" w:themeColor="text1"/>
        </w:rPr>
      </w:pPr>
      <w:r w:rsidRPr="00583F2A">
        <w:rPr>
          <w:rFonts w:cs="Calibri"/>
          <w:color w:val="000000" w:themeColor="text1"/>
        </w:rPr>
        <w:t>Wszelkie zmiany niniejszej umowy wymagają formy pisemnej pod rygorem nieważności.</w:t>
      </w:r>
    </w:p>
    <w:p w14:paraId="5BC3931F" w14:textId="77777777" w:rsidR="00596860" w:rsidRPr="00583F2A" w:rsidRDefault="00596860" w:rsidP="00596860">
      <w:pPr>
        <w:numPr>
          <w:ilvl w:val="0"/>
          <w:numId w:val="7"/>
        </w:numPr>
        <w:spacing w:after="0" w:line="240" w:lineRule="auto"/>
        <w:ind w:left="426" w:hanging="426"/>
        <w:contextualSpacing/>
        <w:jc w:val="both"/>
        <w:rPr>
          <w:rFonts w:cs="Calibri"/>
          <w:color w:val="000000" w:themeColor="text1"/>
        </w:rPr>
      </w:pPr>
      <w:r w:rsidRPr="00583F2A">
        <w:rPr>
          <w:rFonts w:cs="Calibri"/>
          <w:color w:val="000000" w:themeColor="text1"/>
        </w:rPr>
        <w:t xml:space="preserve">Zamawiający przewiduje możliwość wprowadzenia zmian w Umowie w niżej określonym zakresie, w przypadku wystąpienia poniższych okoliczności: </w:t>
      </w:r>
    </w:p>
    <w:p w14:paraId="78EFEFC3" w14:textId="3D8DBCE4" w:rsidR="00596860" w:rsidRPr="00583F2A" w:rsidRDefault="00596860" w:rsidP="00583F2A">
      <w:pPr>
        <w:pStyle w:val="Akapitzlist"/>
        <w:numPr>
          <w:ilvl w:val="1"/>
          <w:numId w:val="39"/>
        </w:numPr>
        <w:spacing w:after="0" w:line="240" w:lineRule="auto"/>
        <w:ind w:left="709" w:hanging="283"/>
        <w:jc w:val="both"/>
        <w:rPr>
          <w:rFonts w:cs="Calibri"/>
          <w:color w:val="000000" w:themeColor="text1"/>
        </w:rPr>
      </w:pPr>
      <w:r w:rsidRPr="00583F2A">
        <w:rPr>
          <w:rFonts w:cs="Calibri"/>
          <w:b/>
          <w:bCs/>
          <w:color w:val="000000" w:themeColor="text1"/>
        </w:rPr>
        <w:t xml:space="preserve">w zakresie wysokości wynagrodzenia w przypadku: </w:t>
      </w:r>
    </w:p>
    <w:p w14:paraId="27CE1470" w14:textId="2736DAFB" w:rsidR="00596860" w:rsidRPr="00583F2A" w:rsidRDefault="00596860" w:rsidP="00583F2A">
      <w:pPr>
        <w:pStyle w:val="Akapitzlist"/>
        <w:numPr>
          <w:ilvl w:val="0"/>
          <w:numId w:val="40"/>
        </w:numPr>
        <w:spacing w:after="0" w:line="240" w:lineRule="auto"/>
        <w:ind w:left="993" w:hanging="284"/>
        <w:jc w:val="both"/>
        <w:rPr>
          <w:rFonts w:cs="Calibri"/>
          <w:color w:val="000000" w:themeColor="text1"/>
        </w:rPr>
      </w:pPr>
      <w:r w:rsidRPr="00583F2A">
        <w:rPr>
          <w:rFonts w:cs="Calibri"/>
          <w:color w:val="000000" w:themeColor="text1"/>
        </w:rPr>
        <w:t xml:space="preserve">zmiany ustawowej stawki podatku VAT w okresie obowiązywania umowy (ceny jednostkowe netto pozostaną bez zmian, zmianie ulegnie cena brutto w zakresie wynikającym ze zmiany stawki VAT), </w:t>
      </w:r>
    </w:p>
    <w:p w14:paraId="27F2C543" w14:textId="46FA36F4" w:rsidR="00596860" w:rsidRPr="00583F2A" w:rsidRDefault="00596860" w:rsidP="00583F2A">
      <w:pPr>
        <w:pStyle w:val="Akapitzlist"/>
        <w:numPr>
          <w:ilvl w:val="0"/>
          <w:numId w:val="40"/>
        </w:numPr>
        <w:spacing w:after="0" w:line="240" w:lineRule="auto"/>
        <w:ind w:left="993" w:hanging="284"/>
        <w:jc w:val="both"/>
        <w:rPr>
          <w:rFonts w:cs="Calibri"/>
          <w:color w:val="000000" w:themeColor="text1"/>
        </w:rPr>
      </w:pPr>
      <w:r w:rsidRPr="00583F2A">
        <w:rPr>
          <w:rFonts w:cs="Calibri"/>
          <w:color w:val="000000" w:themeColor="text1"/>
        </w:rPr>
        <w:lastRenderedPageBreak/>
        <w:t xml:space="preserve">zmianę ceny jednostkowej netto i brutto, w przypadku wprowadzenia nowych uregulowań prawa powszechnie obowiązującego, które wymagałyby dokonania takich zmian, </w:t>
      </w:r>
    </w:p>
    <w:p w14:paraId="27865423" w14:textId="178D4BC0" w:rsidR="00596860" w:rsidRPr="00583F2A" w:rsidRDefault="00596860" w:rsidP="00583F2A">
      <w:pPr>
        <w:pStyle w:val="Akapitzlist"/>
        <w:numPr>
          <w:ilvl w:val="1"/>
          <w:numId w:val="39"/>
        </w:numPr>
        <w:spacing w:after="0" w:line="240" w:lineRule="auto"/>
        <w:ind w:left="709" w:hanging="283"/>
        <w:jc w:val="both"/>
        <w:rPr>
          <w:rFonts w:cs="Calibri"/>
          <w:color w:val="000000" w:themeColor="text1"/>
        </w:rPr>
      </w:pPr>
      <w:r w:rsidRPr="00583F2A">
        <w:rPr>
          <w:rFonts w:cs="Calibri"/>
          <w:b/>
          <w:bCs/>
          <w:color w:val="000000" w:themeColor="text1"/>
        </w:rPr>
        <w:t xml:space="preserve">w zakresie terminu wykonania przedmiotu umowy, gdy wykonanie przedmiotu umowy w terminie określonym w § </w:t>
      </w:r>
      <w:r w:rsidR="00A64B6C" w:rsidRPr="00583F2A">
        <w:rPr>
          <w:rFonts w:cs="Calibri"/>
          <w:b/>
          <w:bCs/>
          <w:color w:val="000000" w:themeColor="text1"/>
        </w:rPr>
        <w:t>3</w:t>
      </w:r>
      <w:r w:rsidRPr="00583F2A">
        <w:rPr>
          <w:rFonts w:cs="Calibri"/>
          <w:b/>
          <w:bCs/>
          <w:color w:val="000000" w:themeColor="text1"/>
        </w:rPr>
        <w:t xml:space="preserve"> ust. 1: </w:t>
      </w:r>
    </w:p>
    <w:p w14:paraId="6756906A" w14:textId="7FF0209C"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jest niemożliwe wskutek działania siły wyższej, o okres działania siły wyższej oraz okres niezbędny do usunięcia skutków działania siły wyższej, </w:t>
      </w:r>
    </w:p>
    <w:p w14:paraId="7EEF1A34" w14:textId="1942EF23"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jest niemożliwe z przyczyn, za które Zamawiający ponosi odpowiedzialność, o okres trwania tych przyczyn, </w:t>
      </w:r>
    </w:p>
    <w:p w14:paraId="35CD4C14" w14:textId="1DEF121B"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w przypadku konieczności usunięcia błędów, pominięć lub wprowadzenia zmian w </w:t>
      </w:r>
      <w:r w:rsidR="00611A61" w:rsidRPr="00583F2A">
        <w:rPr>
          <w:rFonts w:cs="Calibri"/>
          <w:color w:val="000000" w:themeColor="text1"/>
        </w:rPr>
        <w:t>opisie przedmiotu zamówienia;</w:t>
      </w:r>
      <w:r w:rsidRPr="00583F2A">
        <w:rPr>
          <w:rFonts w:cs="Calibri"/>
          <w:color w:val="000000" w:themeColor="text1"/>
        </w:rPr>
        <w:t xml:space="preserve"> </w:t>
      </w:r>
    </w:p>
    <w:p w14:paraId="1A1040E2" w14:textId="2EB044A2" w:rsidR="00596860" w:rsidRPr="00583F2A" w:rsidRDefault="00596860" w:rsidP="00583F2A">
      <w:pPr>
        <w:pStyle w:val="Akapitzlist"/>
        <w:numPr>
          <w:ilvl w:val="0"/>
          <w:numId w:val="42"/>
        </w:numPr>
        <w:spacing w:after="0" w:line="240" w:lineRule="auto"/>
        <w:ind w:left="993" w:hanging="284"/>
        <w:jc w:val="both"/>
        <w:rPr>
          <w:rFonts w:cs="Calibri"/>
          <w:color w:val="000000" w:themeColor="text1"/>
        </w:rPr>
      </w:pPr>
      <w:r w:rsidRPr="00583F2A">
        <w:rPr>
          <w:rFonts w:cs="Calibri"/>
          <w:color w:val="000000" w:themeColor="text1"/>
        </w:rPr>
        <w:t xml:space="preserve">w przypadku braku produkcji lub wstrzymania produkcji materiałów potrzebnych do realizacji przedmiotu zamówienia, o okres trwania tych przyczyn, </w:t>
      </w:r>
    </w:p>
    <w:p w14:paraId="289A4388" w14:textId="0CA08311" w:rsidR="00596860" w:rsidRPr="00583F2A" w:rsidRDefault="00611A61" w:rsidP="00611A61">
      <w:pPr>
        <w:numPr>
          <w:ilvl w:val="0"/>
          <w:numId w:val="7"/>
        </w:numPr>
        <w:spacing w:after="0" w:line="240" w:lineRule="auto"/>
        <w:ind w:left="426" w:hanging="426"/>
        <w:contextualSpacing/>
        <w:jc w:val="both"/>
        <w:rPr>
          <w:rFonts w:cs="Calibri"/>
          <w:color w:val="000000" w:themeColor="text1"/>
        </w:rPr>
      </w:pPr>
      <w:r w:rsidRPr="00583F2A">
        <w:rPr>
          <w:rFonts w:cs="Calibri"/>
          <w:b/>
          <w:bCs/>
          <w:color w:val="000000" w:themeColor="text1"/>
        </w:rPr>
        <w:t>Z</w:t>
      </w:r>
      <w:r w:rsidR="00596860" w:rsidRPr="00583F2A">
        <w:rPr>
          <w:rFonts w:cs="Calibri"/>
          <w:b/>
          <w:bCs/>
          <w:color w:val="000000" w:themeColor="text1"/>
        </w:rPr>
        <w:t xml:space="preserve">miana postanowień umowy co do zakresu świadczenia Wykonawcy </w:t>
      </w:r>
      <w:r w:rsidR="00596860" w:rsidRPr="00583F2A">
        <w:rPr>
          <w:rFonts w:cs="Calibri"/>
          <w:color w:val="000000" w:themeColor="text1"/>
        </w:rPr>
        <w:t xml:space="preserve">w sytuacji: </w:t>
      </w:r>
    </w:p>
    <w:p w14:paraId="23AECD05" w14:textId="054952A1" w:rsidR="00596860" w:rsidRPr="00583F2A" w:rsidRDefault="00596860" w:rsidP="00583F2A">
      <w:pPr>
        <w:pStyle w:val="Akapitzlist"/>
        <w:numPr>
          <w:ilvl w:val="1"/>
          <w:numId w:val="7"/>
        </w:numPr>
        <w:spacing w:after="0" w:line="240" w:lineRule="auto"/>
        <w:ind w:left="709" w:hanging="283"/>
        <w:jc w:val="both"/>
        <w:rPr>
          <w:rFonts w:cs="Calibri"/>
          <w:color w:val="000000" w:themeColor="text1"/>
        </w:rPr>
      </w:pPr>
      <w:r w:rsidRPr="00583F2A">
        <w:rPr>
          <w:rFonts w:cs="Calibri"/>
          <w:color w:val="000000" w:themeColor="text1"/>
        </w:rPr>
        <w:t xml:space="preserve">wystąpienia konieczności wykonania zamiennych lub dodatkowych zamówień powiązanych niezbędnych lub celowych do prawidłowego wykonania zamówienia podstawowego, </w:t>
      </w:r>
    </w:p>
    <w:p w14:paraId="03FC10C9" w14:textId="59961E14" w:rsidR="00596860" w:rsidRPr="00583F2A" w:rsidRDefault="00596860" w:rsidP="00583F2A">
      <w:pPr>
        <w:pStyle w:val="Akapitzlist"/>
        <w:numPr>
          <w:ilvl w:val="1"/>
          <w:numId w:val="7"/>
        </w:numPr>
        <w:spacing w:after="0" w:line="240" w:lineRule="auto"/>
        <w:ind w:left="709" w:hanging="283"/>
        <w:jc w:val="both"/>
        <w:rPr>
          <w:rFonts w:cs="Calibri"/>
          <w:color w:val="000000" w:themeColor="text1"/>
        </w:rPr>
      </w:pPr>
      <w:r w:rsidRPr="00583F2A">
        <w:rPr>
          <w:rFonts w:cs="Calibri"/>
          <w:color w:val="000000" w:themeColor="text1"/>
        </w:rPr>
        <w:t xml:space="preserve">zmiany obowiązujących przepisów prawa powodującą, że realizacja przedmiotu umowy w niezmienionej postaci stanie się niecelowa, </w:t>
      </w:r>
    </w:p>
    <w:p w14:paraId="781CABEF" w14:textId="0418CDDB" w:rsidR="00596860" w:rsidRPr="00583F2A" w:rsidRDefault="00596860" w:rsidP="00583F2A">
      <w:pPr>
        <w:pStyle w:val="Akapitzlist"/>
        <w:numPr>
          <w:ilvl w:val="1"/>
          <w:numId w:val="7"/>
        </w:numPr>
        <w:spacing w:after="0" w:line="240" w:lineRule="auto"/>
        <w:ind w:left="709" w:hanging="283"/>
        <w:jc w:val="both"/>
        <w:rPr>
          <w:rFonts w:cs="Calibri"/>
          <w:color w:val="000000" w:themeColor="text1"/>
        </w:rPr>
      </w:pPr>
      <w:r w:rsidRPr="00583F2A">
        <w:rPr>
          <w:rFonts w:cs="Calibri"/>
          <w:color w:val="000000" w:themeColor="text1"/>
        </w:rPr>
        <w:t xml:space="preserve">zaistnieniem nieprzewidzianych i niezależnych od Wykonawcy okoliczności powodujących niecelowość, zbędność, czy bezzasadność realizacji poszczególnych elementów przedmiotu zamówienia z punktu widzenia realizowanego zamówienia, jego społeczno-gospodarczego przeznaczenia lub interesu Zamawiającego. </w:t>
      </w:r>
    </w:p>
    <w:p w14:paraId="7761C178" w14:textId="7CC22642" w:rsidR="00596860" w:rsidRPr="00583F2A" w:rsidRDefault="00596860" w:rsidP="00C02DA6">
      <w:pPr>
        <w:numPr>
          <w:ilvl w:val="0"/>
          <w:numId w:val="7"/>
        </w:numPr>
        <w:spacing w:after="0" w:line="240" w:lineRule="auto"/>
        <w:ind w:left="426" w:hanging="426"/>
        <w:contextualSpacing/>
        <w:jc w:val="both"/>
        <w:rPr>
          <w:rFonts w:cs="Calibri"/>
          <w:color w:val="000000" w:themeColor="text1"/>
        </w:rPr>
      </w:pPr>
      <w:r w:rsidRPr="00583F2A">
        <w:rPr>
          <w:rFonts w:cs="Calibri"/>
          <w:color w:val="000000" w:themeColor="text1"/>
        </w:rPr>
        <w:t xml:space="preserve">Strony dopuszczają zmianę postanowień niniejszej umowy w przypadku zaistnienia innych przesłanek, o których mowa w art. 455 Prawo zamówień publicznych </w:t>
      </w:r>
    </w:p>
    <w:p w14:paraId="3EC14357" w14:textId="77777777" w:rsidR="00004458" w:rsidRPr="00583F2A" w:rsidRDefault="00004458" w:rsidP="00004458">
      <w:pPr>
        <w:pStyle w:val="Default"/>
        <w:jc w:val="center"/>
        <w:rPr>
          <w:b/>
          <w:bCs/>
          <w:color w:val="000000" w:themeColor="text1"/>
          <w:sz w:val="22"/>
          <w:szCs w:val="22"/>
        </w:rPr>
      </w:pPr>
    </w:p>
    <w:p w14:paraId="1545BCC7" w14:textId="394C4A0A" w:rsidR="00304301" w:rsidRPr="00583F2A" w:rsidRDefault="000D645C" w:rsidP="00004458">
      <w:pPr>
        <w:pStyle w:val="Default"/>
        <w:jc w:val="center"/>
        <w:rPr>
          <w:color w:val="000000" w:themeColor="text1"/>
          <w:sz w:val="22"/>
          <w:szCs w:val="22"/>
        </w:rPr>
      </w:pPr>
      <w:r w:rsidRPr="00583F2A">
        <w:rPr>
          <w:b/>
          <w:bCs/>
          <w:color w:val="000000" w:themeColor="text1"/>
          <w:sz w:val="22"/>
          <w:szCs w:val="22"/>
        </w:rPr>
        <w:t>§ 10</w:t>
      </w:r>
    </w:p>
    <w:p w14:paraId="3DB91ACC" w14:textId="1741350D" w:rsidR="00304301" w:rsidRPr="00583F2A" w:rsidRDefault="000D645C" w:rsidP="00004458">
      <w:pPr>
        <w:pStyle w:val="Default"/>
        <w:jc w:val="center"/>
        <w:rPr>
          <w:b/>
          <w:bCs/>
          <w:color w:val="000000" w:themeColor="text1"/>
          <w:sz w:val="22"/>
          <w:szCs w:val="22"/>
        </w:rPr>
      </w:pPr>
      <w:r w:rsidRPr="00583F2A">
        <w:rPr>
          <w:b/>
          <w:bCs/>
          <w:color w:val="000000" w:themeColor="text1"/>
          <w:sz w:val="22"/>
          <w:szCs w:val="22"/>
        </w:rPr>
        <w:t>PODWYKONAWSTWO</w:t>
      </w:r>
    </w:p>
    <w:p w14:paraId="7C642456" w14:textId="77777777" w:rsidR="00C02DA6" w:rsidRPr="00583F2A" w:rsidRDefault="00C02DA6" w:rsidP="00004458">
      <w:pPr>
        <w:pStyle w:val="Default"/>
        <w:jc w:val="center"/>
        <w:rPr>
          <w:b/>
          <w:bCs/>
          <w:color w:val="000000" w:themeColor="text1"/>
          <w:sz w:val="22"/>
          <w:szCs w:val="22"/>
        </w:rPr>
      </w:pPr>
    </w:p>
    <w:p w14:paraId="0145E392" w14:textId="29B2A520" w:rsidR="00304301" w:rsidRPr="00583F2A" w:rsidRDefault="000D645C" w:rsidP="00583F2A">
      <w:pPr>
        <w:pStyle w:val="Default"/>
        <w:numPr>
          <w:ilvl w:val="1"/>
          <w:numId w:val="29"/>
        </w:numPr>
        <w:ind w:left="426" w:hanging="426"/>
        <w:jc w:val="both"/>
        <w:rPr>
          <w:color w:val="000000" w:themeColor="text1"/>
          <w:sz w:val="22"/>
          <w:szCs w:val="22"/>
        </w:rPr>
      </w:pPr>
      <w:r w:rsidRPr="00583F2A">
        <w:rPr>
          <w:color w:val="000000" w:themeColor="text1"/>
          <w:sz w:val="22"/>
          <w:szCs w:val="22"/>
        </w:rPr>
        <w:t>Wykonawca powierz</w:t>
      </w:r>
      <w:r w:rsidR="00611A61" w:rsidRPr="00583F2A">
        <w:rPr>
          <w:color w:val="000000" w:themeColor="text1"/>
          <w:sz w:val="22"/>
          <w:szCs w:val="22"/>
        </w:rPr>
        <w:t>a</w:t>
      </w:r>
      <w:r w:rsidRPr="00583F2A">
        <w:rPr>
          <w:color w:val="000000" w:themeColor="text1"/>
          <w:sz w:val="22"/>
          <w:szCs w:val="22"/>
        </w:rPr>
        <w:t xml:space="preserve"> wykonanie przedmiotu umowy </w:t>
      </w:r>
      <w:r w:rsidR="00F95ABB" w:rsidRPr="00583F2A">
        <w:rPr>
          <w:color w:val="000000" w:themeColor="text1"/>
          <w:sz w:val="22"/>
          <w:szCs w:val="22"/>
        </w:rPr>
        <w:t>w całości/części (jakiej)</w:t>
      </w:r>
      <w:r w:rsidR="00611A61" w:rsidRPr="00583F2A">
        <w:rPr>
          <w:color w:val="000000" w:themeColor="text1"/>
          <w:sz w:val="22"/>
          <w:szCs w:val="22"/>
        </w:rPr>
        <w:t xml:space="preserve">następującym </w:t>
      </w:r>
      <w:r w:rsidRPr="00583F2A">
        <w:rPr>
          <w:color w:val="000000" w:themeColor="text1"/>
          <w:sz w:val="22"/>
          <w:szCs w:val="22"/>
        </w:rPr>
        <w:t>podwykonawc</w:t>
      </w:r>
      <w:r w:rsidR="00611A61" w:rsidRPr="00583F2A">
        <w:rPr>
          <w:color w:val="000000" w:themeColor="text1"/>
          <w:sz w:val="22"/>
          <w:szCs w:val="22"/>
        </w:rPr>
        <w:t>om/</w:t>
      </w:r>
      <w:proofErr w:type="spellStart"/>
      <w:r w:rsidR="00611A61" w:rsidRPr="00583F2A">
        <w:rPr>
          <w:color w:val="000000" w:themeColor="text1"/>
          <w:sz w:val="22"/>
          <w:szCs w:val="22"/>
        </w:rPr>
        <w:t>c</w:t>
      </w:r>
      <w:r w:rsidR="00AF5DE8" w:rsidRPr="00583F2A">
        <w:rPr>
          <w:color w:val="000000" w:themeColor="text1"/>
          <w:sz w:val="22"/>
          <w:szCs w:val="22"/>
        </w:rPr>
        <w:t>y</w:t>
      </w:r>
      <w:proofErr w:type="spellEnd"/>
      <w:r w:rsidR="00611A61" w:rsidRPr="00583F2A">
        <w:rPr>
          <w:color w:val="000000" w:themeColor="text1"/>
          <w:sz w:val="22"/>
          <w:szCs w:val="22"/>
        </w:rPr>
        <w:t xml:space="preserve"> </w:t>
      </w:r>
      <w:r w:rsidR="00F95ABB" w:rsidRPr="00583F2A">
        <w:rPr>
          <w:color w:val="000000" w:themeColor="text1"/>
          <w:sz w:val="22"/>
          <w:szCs w:val="22"/>
        </w:rPr>
        <w:t xml:space="preserve">lub Wykonawca nie powierza wykonania przedmiotu umowy podwykonawcom. </w:t>
      </w:r>
      <w:r w:rsidRPr="00583F2A">
        <w:rPr>
          <w:color w:val="000000" w:themeColor="text1"/>
          <w:sz w:val="22"/>
          <w:szCs w:val="22"/>
        </w:rPr>
        <w:t>.</w:t>
      </w:r>
    </w:p>
    <w:p w14:paraId="71381B3F" w14:textId="77777777" w:rsidR="00304301" w:rsidRPr="00583F2A" w:rsidRDefault="000D645C" w:rsidP="00583F2A">
      <w:pPr>
        <w:pStyle w:val="Default"/>
        <w:numPr>
          <w:ilvl w:val="1"/>
          <w:numId w:val="30"/>
        </w:numPr>
        <w:ind w:left="426" w:hanging="426"/>
        <w:jc w:val="both"/>
        <w:rPr>
          <w:color w:val="000000" w:themeColor="text1"/>
          <w:sz w:val="22"/>
          <w:szCs w:val="22"/>
        </w:rPr>
      </w:pPr>
      <w:r w:rsidRPr="00583F2A">
        <w:rPr>
          <w:color w:val="000000" w:themeColor="text1"/>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107A3D79" w14:textId="54387E07" w:rsidR="00304301" w:rsidRPr="00583F2A" w:rsidRDefault="000D645C" w:rsidP="00583F2A">
      <w:pPr>
        <w:pStyle w:val="Default"/>
        <w:numPr>
          <w:ilvl w:val="1"/>
          <w:numId w:val="31"/>
        </w:numPr>
        <w:ind w:left="426" w:hanging="426"/>
        <w:jc w:val="both"/>
        <w:rPr>
          <w:color w:val="000000" w:themeColor="text1"/>
          <w:sz w:val="22"/>
          <w:szCs w:val="22"/>
        </w:rPr>
      </w:pPr>
      <w:r w:rsidRPr="00583F2A">
        <w:rPr>
          <w:color w:val="000000" w:themeColor="text1"/>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w:t>
      </w:r>
      <w:proofErr w:type="spellStart"/>
      <w:r w:rsidR="001D6BD2" w:rsidRPr="00583F2A">
        <w:rPr>
          <w:color w:val="000000" w:themeColor="text1"/>
          <w:sz w:val="22"/>
          <w:szCs w:val="22"/>
        </w:rPr>
        <w:t>t.j</w:t>
      </w:r>
      <w:proofErr w:type="spellEnd"/>
      <w:r w:rsidR="001D6BD2" w:rsidRPr="00583F2A">
        <w:rPr>
          <w:color w:val="000000" w:themeColor="text1"/>
          <w:sz w:val="22"/>
          <w:szCs w:val="22"/>
        </w:rPr>
        <w:t xml:space="preserve">. </w:t>
      </w:r>
      <w:r w:rsidRPr="00583F2A">
        <w:rPr>
          <w:color w:val="000000" w:themeColor="text1"/>
          <w:sz w:val="22"/>
          <w:szCs w:val="22"/>
        </w:rPr>
        <w:t>Dz. U. z 2025 r. poz. 514).</w:t>
      </w:r>
    </w:p>
    <w:p w14:paraId="3C94F418" w14:textId="77777777" w:rsidR="00304301" w:rsidRPr="00583F2A" w:rsidRDefault="000D645C" w:rsidP="00583F2A">
      <w:pPr>
        <w:pStyle w:val="Default"/>
        <w:numPr>
          <w:ilvl w:val="1"/>
          <w:numId w:val="32"/>
        </w:numPr>
        <w:ind w:left="426" w:hanging="426"/>
        <w:jc w:val="both"/>
        <w:rPr>
          <w:color w:val="000000" w:themeColor="text1"/>
          <w:sz w:val="22"/>
          <w:szCs w:val="22"/>
        </w:rPr>
      </w:pPr>
      <w:r w:rsidRPr="00583F2A">
        <w:rPr>
          <w:color w:val="000000" w:themeColor="text1"/>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39650BD8" w14:textId="77777777" w:rsidR="00304301" w:rsidRPr="00583F2A" w:rsidRDefault="000D645C" w:rsidP="00583F2A">
      <w:pPr>
        <w:pStyle w:val="Default"/>
        <w:numPr>
          <w:ilvl w:val="1"/>
          <w:numId w:val="33"/>
        </w:numPr>
        <w:ind w:left="426" w:hanging="426"/>
        <w:jc w:val="both"/>
        <w:rPr>
          <w:color w:val="000000" w:themeColor="text1"/>
          <w:sz w:val="22"/>
          <w:szCs w:val="22"/>
        </w:rPr>
      </w:pPr>
      <w:r w:rsidRPr="00583F2A">
        <w:rPr>
          <w:color w:val="000000" w:themeColor="text1"/>
          <w:sz w:val="22"/>
          <w:szCs w:val="22"/>
        </w:rPr>
        <w:t xml:space="preserve">Wykonawca ponosi wobec Zamawiającego pełną odpowiedzialność za czynności, które wykonuje przy pomocy podwykonawców. </w:t>
      </w:r>
    </w:p>
    <w:p w14:paraId="7484301D" w14:textId="7FFCCDE3" w:rsidR="00304301" w:rsidRPr="00583F2A" w:rsidRDefault="000D645C" w:rsidP="00583F2A">
      <w:pPr>
        <w:pStyle w:val="Default"/>
        <w:numPr>
          <w:ilvl w:val="1"/>
          <w:numId w:val="34"/>
        </w:numPr>
        <w:ind w:left="426" w:hanging="426"/>
        <w:jc w:val="both"/>
        <w:rPr>
          <w:color w:val="000000" w:themeColor="text1"/>
          <w:sz w:val="22"/>
          <w:szCs w:val="22"/>
        </w:rPr>
      </w:pPr>
      <w:r w:rsidRPr="00583F2A">
        <w:rPr>
          <w:color w:val="000000" w:themeColor="text1"/>
          <w:sz w:val="22"/>
          <w:szCs w:val="22"/>
        </w:rPr>
        <w:t>W przypadku powierzenia wykonania</w:t>
      </w:r>
      <w:r w:rsidR="00F95ABB" w:rsidRPr="00583F2A">
        <w:rPr>
          <w:color w:val="000000" w:themeColor="text1"/>
          <w:sz w:val="22"/>
          <w:szCs w:val="22"/>
        </w:rPr>
        <w:t xml:space="preserve"> całości lub</w:t>
      </w:r>
      <w:r w:rsidRPr="00583F2A">
        <w:rPr>
          <w:color w:val="000000" w:themeColor="text1"/>
          <w:sz w:val="22"/>
          <w:szCs w:val="22"/>
        </w:rPr>
        <w:t xml:space="preserve"> części umowy podwykonawcom, Wykonawca odpowiada za czynności wykonane przez podwykonawców oraz ich personel oraz ich zaniechania jak za działania i zaniechania własne. </w:t>
      </w:r>
    </w:p>
    <w:p w14:paraId="0E36AFCA" w14:textId="45758468" w:rsidR="00304301" w:rsidRPr="00583F2A" w:rsidRDefault="000D645C" w:rsidP="00583F2A">
      <w:pPr>
        <w:pStyle w:val="Default"/>
        <w:numPr>
          <w:ilvl w:val="1"/>
          <w:numId w:val="35"/>
        </w:numPr>
        <w:ind w:left="426" w:hanging="426"/>
        <w:jc w:val="both"/>
        <w:rPr>
          <w:color w:val="000000" w:themeColor="text1"/>
          <w:sz w:val="22"/>
          <w:szCs w:val="22"/>
        </w:rPr>
      </w:pPr>
      <w:r w:rsidRPr="00583F2A">
        <w:rPr>
          <w:color w:val="000000" w:themeColor="text1"/>
          <w:sz w:val="22"/>
          <w:szCs w:val="22"/>
        </w:rPr>
        <w:t xml:space="preserve">Niewykonanie lub nienależyte wykonanie przez podwykonawcę </w:t>
      </w:r>
      <w:r w:rsidR="00F95ABB" w:rsidRPr="00583F2A">
        <w:rPr>
          <w:color w:val="000000" w:themeColor="text1"/>
          <w:sz w:val="22"/>
          <w:szCs w:val="22"/>
        </w:rPr>
        <w:t xml:space="preserve">całości lub części </w:t>
      </w:r>
      <w:r w:rsidRPr="00583F2A">
        <w:rPr>
          <w:color w:val="000000" w:themeColor="text1"/>
          <w:sz w:val="22"/>
          <w:szCs w:val="22"/>
        </w:rPr>
        <w:t xml:space="preserve">przedmiotu umowy upoważnia Zamawiającego do żądania od Wykonawcy odsunięcia podwykonawcy od realizacji przedmiotu umowy w sposób stały lub czasowy. </w:t>
      </w:r>
    </w:p>
    <w:p w14:paraId="6302978C" w14:textId="77777777" w:rsidR="00304301" w:rsidRPr="00583F2A" w:rsidRDefault="000D645C" w:rsidP="00583F2A">
      <w:pPr>
        <w:pStyle w:val="Default"/>
        <w:numPr>
          <w:ilvl w:val="1"/>
          <w:numId w:val="36"/>
        </w:numPr>
        <w:ind w:left="426" w:hanging="426"/>
        <w:jc w:val="both"/>
        <w:rPr>
          <w:color w:val="000000" w:themeColor="text1"/>
          <w:sz w:val="22"/>
          <w:szCs w:val="22"/>
        </w:rPr>
      </w:pPr>
      <w:r w:rsidRPr="00583F2A">
        <w:rPr>
          <w:color w:val="000000" w:themeColor="text1"/>
          <w:sz w:val="22"/>
          <w:szCs w:val="22"/>
        </w:rPr>
        <w:t>Zamawiający nie jest odpowiedzialny za zobowiązania Wykonawcy wobec osób trzecich.</w:t>
      </w:r>
    </w:p>
    <w:p w14:paraId="757CB46A" w14:textId="77777777" w:rsidR="00304301" w:rsidRPr="00583F2A" w:rsidRDefault="00304301" w:rsidP="00004458">
      <w:pPr>
        <w:tabs>
          <w:tab w:val="left" w:pos="4046"/>
        </w:tabs>
        <w:spacing w:after="0" w:line="240" w:lineRule="auto"/>
        <w:rPr>
          <w:rFonts w:cs="Calibri"/>
          <w:b/>
          <w:bCs/>
          <w:color w:val="000000" w:themeColor="text1"/>
        </w:rPr>
      </w:pPr>
    </w:p>
    <w:p w14:paraId="5B52B69A" w14:textId="77777777" w:rsidR="00304301" w:rsidRPr="00583F2A" w:rsidRDefault="000D645C" w:rsidP="00004458">
      <w:pPr>
        <w:tabs>
          <w:tab w:val="left" w:pos="4046"/>
        </w:tabs>
        <w:spacing w:after="0" w:line="240" w:lineRule="auto"/>
        <w:jc w:val="center"/>
        <w:rPr>
          <w:rFonts w:cs="Calibri"/>
          <w:b/>
          <w:bCs/>
          <w:color w:val="000000" w:themeColor="text1"/>
        </w:rPr>
      </w:pPr>
      <w:r w:rsidRPr="00583F2A">
        <w:rPr>
          <w:rFonts w:cs="Calibri"/>
          <w:b/>
          <w:bCs/>
          <w:color w:val="000000" w:themeColor="text1"/>
        </w:rPr>
        <w:lastRenderedPageBreak/>
        <w:t>§11</w:t>
      </w:r>
    </w:p>
    <w:p w14:paraId="5D8C2EF8" w14:textId="351C5134" w:rsidR="00304301" w:rsidRPr="00583F2A" w:rsidRDefault="000D645C" w:rsidP="00004458">
      <w:pPr>
        <w:tabs>
          <w:tab w:val="left" w:pos="4046"/>
        </w:tabs>
        <w:spacing w:after="0" w:line="240" w:lineRule="auto"/>
        <w:jc w:val="center"/>
        <w:rPr>
          <w:rFonts w:cs="Calibri"/>
          <w:b/>
          <w:bCs/>
          <w:color w:val="000000" w:themeColor="text1"/>
          <w:lang w:eastAsia="ar-SA"/>
        </w:rPr>
      </w:pPr>
      <w:r w:rsidRPr="00583F2A">
        <w:rPr>
          <w:rFonts w:cs="Calibri"/>
          <w:b/>
          <w:bCs/>
          <w:color w:val="000000" w:themeColor="text1"/>
          <w:lang w:eastAsia="ar-SA"/>
        </w:rPr>
        <w:t>POSTANOWIENIA KOŃCOWE</w:t>
      </w:r>
    </w:p>
    <w:p w14:paraId="3CEDAA4F" w14:textId="77777777" w:rsidR="00C02DA6" w:rsidRPr="00583F2A" w:rsidRDefault="00C02DA6" w:rsidP="00004458">
      <w:pPr>
        <w:tabs>
          <w:tab w:val="left" w:pos="4046"/>
        </w:tabs>
        <w:spacing w:after="0" w:line="240" w:lineRule="auto"/>
        <w:jc w:val="center"/>
        <w:rPr>
          <w:rFonts w:cs="Calibri"/>
          <w:b/>
          <w:bCs/>
          <w:color w:val="000000" w:themeColor="text1"/>
          <w:lang w:eastAsia="ar-SA"/>
        </w:rPr>
      </w:pPr>
    </w:p>
    <w:p w14:paraId="65F2D907" w14:textId="77777777"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W sprawach nieuregulowanych niniejszą umową zastosowanie mają przepisy ustawy Prawo zamówień publicznych oraz Kodeksu cywilnego.</w:t>
      </w:r>
    </w:p>
    <w:p w14:paraId="307CC1D4" w14:textId="7CC39413"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 xml:space="preserve">Gdyby niektóre postanowienia niniejszej umowy okazały się w całości lub w części nieważne, bezskuteczne lub w inny sposób prawnie wadliwe, umowa będzie wiązać Strony w najszerszym zakresie dopuszczalnym przez prawo bez postanowień w całości lub </w:t>
      </w:r>
      <w:r w:rsidR="00805CD3" w:rsidRPr="00583F2A">
        <w:rPr>
          <w:rFonts w:cs="Calibri"/>
          <w:color w:val="000000" w:themeColor="text1"/>
        </w:rPr>
        <w:br/>
      </w:r>
      <w:r w:rsidRPr="00583F2A">
        <w:rPr>
          <w:rFonts w:cs="Calibri"/>
          <w:color w:val="000000" w:themeColor="text1"/>
        </w:rPr>
        <w:t>w części nieważnych, bezskutecznych lub w inny sposób prawnie wadliwych.</w:t>
      </w:r>
    </w:p>
    <w:p w14:paraId="3D24A527" w14:textId="77777777"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Wykonawca nie może bez zgody Zamawiającego, wyrażonej w formie pisemnej pod rygorem nieważności, przenieść na osobę trzecią wierzytelności wynikających z niniejszej umowy.</w:t>
      </w:r>
    </w:p>
    <w:p w14:paraId="41E0996B" w14:textId="77777777" w:rsidR="00304301" w:rsidRPr="00583F2A" w:rsidRDefault="000D645C" w:rsidP="00583F2A">
      <w:pPr>
        <w:numPr>
          <w:ilvl w:val="0"/>
          <w:numId w:val="8"/>
        </w:numPr>
        <w:spacing w:after="0" w:line="240" w:lineRule="auto"/>
        <w:ind w:left="426" w:hanging="426"/>
        <w:jc w:val="both"/>
        <w:rPr>
          <w:rFonts w:cs="Calibri"/>
          <w:color w:val="000000" w:themeColor="text1"/>
        </w:rPr>
      </w:pPr>
      <w:r w:rsidRPr="00583F2A">
        <w:rPr>
          <w:rFonts w:cs="Calibri"/>
          <w:color w:val="000000" w:themeColor="text1"/>
        </w:rPr>
        <w:t>Strony zobowiązują się do rozstrzygnięcia wszelkich sporów wynikłych na tle realizacji niniejszej umowy przez sąd właściwy dla siedziby Zamawiającego.</w:t>
      </w:r>
    </w:p>
    <w:p w14:paraId="606A65F3" w14:textId="77777777" w:rsidR="00304301" w:rsidRPr="00583F2A" w:rsidRDefault="000D645C" w:rsidP="00583F2A">
      <w:pPr>
        <w:numPr>
          <w:ilvl w:val="0"/>
          <w:numId w:val="8"/>
        </w:numPr>
        <w:spacing w:after="0" w:line="240" w:lineRule="auto"/>
        <w:ind w:left="426" w:hanging="426"/>
        <w:jc w:val="both"/>
        <w:rPr>
          <w:rFonts w:cs="Calibri"/>
          <w:i/>
          <w:iCs/>
          <w:color w:val="000000" w:themeColor="text1"/>
        </w:rPr>
      </w:pPr>
      <w:r w:rsidRPr="00583F2A">
        <w:rPr>
          <w:rFonts w:cs="Calibri"/>
          <w:color w:val="000000" w:themeColor="text1"/>
        </w:rPr>
        <w:t xml:space="preserve">Umowę niniejszą sporządzono w 3 jednobrzmiących egzemplarzach, w tym 2 egzemplarze dla Zamawiającego i 1 egzemplarz dla Wykonawcy. </w:t>
      </w:r>
    </w:p>
    <w:p w14:paraId="3CDDB1C4" w14:textId="77777777" w:rsidR="00C02DA6" w:rsidRPr="00583F2A" w:rsidRDefault="00C02DA6" w:rsidP="00C02DA6">
      <w:pPr>
        <w:spacing w:after="0" w:line="240" w:lineRule="auto"/>
        <w:ind w:left="360"/>
        <w:jc w:val="both"/>
        <w:rPr>
          <w:rFonts w:cs="Calibri"/>
          <w:i/>
          <w:iCs/>
          <w:color w:val="000000" w:themeColor="text1"/>
        </w:rPr>
      </w:pPr>
    </w:p>
    <w:p w14:paraId="6B67E0AF" w14:textId="77777777" w:rsidR="00304301" w:rsidRPr="00583F2A" w:rsidRDefault="00304301" w:rsidP="00004458">
      <w:pPr>
        <w:keepLines/>
        <w:tabs>
          <w:tab w:val="left" w:pos="4046"/>
          <w:tab w:val="left" w:pos="4503"/>
          <w:tab w:val="right" w:pos="8910"/>
        </w:tabs>
        <w:spacing w:after="0" w:line="240" w:lineRule="auto"/>
        <w:rPr>
          <w:rFonts w:cs="Calibri"/>
          <w:b/>
          <w:bCs/>
          <w:color w:val="000000" w:themeColor="text1"/>
        </w:rPr>
      </w:pPr>
    </w:p>
    <w:p w14:paraId="0B23821A" w14:textId="77777777" w:rsidR="00304301" w:rsidRPr="00583F2A" w:rsidRDefault="000D645C" w:rsidP="00004458">
      <w:pPr>
        <w:keepLines/>
        <w:tabs>
          <w:tab w:val="left" w:pos="4046"/>
          <w:tab w:val="left" w:pos="4503"/>
          <w:tab w:val="right" w:pos="8910"/>
        </w:tabs>
        <w:spacing w:after="0" w:line="240" w:lineRule="auto"/>
        <w:rPr>
          <w:rFonts w:cs="Calibri"/>
          <w:b/>
          <w:bCs/>
          <w:color w:val="000000" w:themeColor="text1"/>
        </w:rPr>
      </w:pPr>
      <w:r w:rsidRPr="00583F2A">
        <w:rPr>
          <w:rFonts w:cs="Calibri"/>
          <w:b/>
          <w:bCs/>
          <w:color w:val="000000" w:themeColor="text1"/>
        </w:rPr>
        <w:t xml:space="preserve">ZAMAWIAJĄCY </w:t>
      </w:r>
      <w:r w:rsidRPr="00583F2A">
        <w:rPr>
          <w:rFonts w:cs="Calibri"/>
          <w:b/>
          <w:bCs/>
          <w:color w:val="000000" w:themeColor="text1"/>
        </w:rPr>
        <w:tab/>
        <w:t xml:space="preserve">                                                                          WYKONAWCA</w:t>
      </w:r>
    </w:p>
    <w:p w14:paraId="43A379A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88F94AD"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9704F5B"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0A43B35D"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7F83DB2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850CB72"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790FE5E"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0FD073B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7EDE8C0"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9C1E221"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C58F00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8B5997B"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58ADF76"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ED0B3C9"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021B38F1"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43AED5E6"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11B3DE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CA22E19"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0418357"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52B2975"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60983FF"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B47498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D14C58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454F149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38BF910"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5670EA6"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755B3BD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479E7D48"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774F71D0"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93F819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B29A0B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5BE28754"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54B02D0A"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373F2DC7"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8522AFC"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6B28BE68"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27A615F5" w14:textId="77777777" w:rsidR="00C02DA6" w:rsidRPr="00583F2A" w:rsidRDefault="00C02DA6" w:rsidP="00004458">
      <w:pPr>
        <w:keepLines/>
        <w:tabs>
          <w:tab w:val="left" w:pos="4046"/>
          <w:tab w:val="left" w:pos="4503"/>
          <w:tab w:val="right" w:pos="8910"/>
        </w:tabs>
        <w:spacing w:after="0" w:line="240" w:lineRule="auto"/>
        <w:rPr>
          <w:rFonts w:cs="Calibri"/>
          <w:b/>
          <w:bCs/>
          <w:color w:val="000000" w:themeColor="text1"/>
        </w:rPr>
      </w:pPr>
    </w:p>
    <w:p w14:paraId="1D0CA5E0" w14:textId="77777777" w:rsidR="007430E5" w:rsidRDefault="007430E5" w:rsidP="00004458">
      <w:pPr>
        <w:tabs>
          <w:tab w:val="left" w:pos="360"/>
        </w:tabs>
        <w:spacing w:after="0" w:line="240" w:lineRule="auto"/>
        <w:jc w:val="both"/>
        <w:rPr>
          <w:rFonts w:eastAsia="Times New Roman" w:cs="Calibri"/>
          <w:i/>
          <w:iCs/>
          <w:color w:val="000000" w:themeColor="text1"/>
          <w:lang w:eastAsia="pl-PL"/>
        </w:rPr>
      </w:pPr>
    </w:p>
    <w:p w14:paraId="5F30F8DA" w14:textId="77777777" w:rsidR="00583F2A" w:rsidRDefault="00583F2A" w:rsidP="00004458">
      <w:pPr>
        <w:tabs>
          <w:tab w:val="left" w:pos="360"/>
        </w:tabs>
        <w:spacing w:after="0" w:line="240" w:lineRule="auto"/>
        <w:jc w:val="both"/>
        <w:rPr>
          <w:rFonts w:eastAsia="Times New Roman" w:cs="Calibri"/>
          <w:i/>
          <w:iCs/>
          <w:color w:val="000000" w:themeColor="text1"/>
          <w:lang w:eastAsia="pl-PL"/>
        </w:rPr>
      </w:pPr>
    </w:p>
    <w:p w14:paraId="0F21358E" w14:textId="77777777" w:rsidR="00583F2A" w:rsidRPr="00583F2A" w:rsidRDefault="00583F2A" w:rsidP="00004458">
      <w:pPr>
        <w:tabs>
          <w:tab w:val="left" w:pos="360"/>
        </w:tabs>
        <w:spacing w:after="0" w:line="240" w:lineRule="auto"/>
        <w:jc w:val="both"/>
        <w:rPr>
          <w:rFonts w:eastAsia="Times New Roman" w:cs="Calibri"/>
          <w:i/>
          <w:iCs/>
          <w:color w:val="000000" w:themeColor="text1"/>
          <w:lang w:eastAsia="pl-PL"/>
        </w:rPr>
      </w:pPr>
    </w:p>
    <w:p w14:paraId="5FC9CB2E" w14:textId="0810382B" w:rsidR="00304301" w:rsidRPr="00583F2A" w:rsidRDefault="000D645C" w:rsidP="00004458">
      <w:pPr>
        <w:tabs>
          <w:tab w:val="left" w:pos="360"/>
        </w:tabs>
        <w:spacing w:after="0" w:line="240" w:lineRule="auto"/>
        <w:jc w:val="both"/>
        <w:rPr>
          <w:rFonts w:eastAsia="Times New Roman" w:cs="Calibri"/>
          <w:i/>
          <w:iCs/>
          <w:color w:val="000000" w:themeColor="text1"/>
          <w:lang w:eastAsia="pl-PL"/>
        </w:rPr>
      </w:pPr>
      <w:r w:rsidRPr="00583F2A">
        <w:rPr>
          <w:rFonts w:eastAsia="Times New Roman" w:cs="Calibri"/>
          <w:i/>
          <w:iCs/>
          <w:color w:val="000000" w:themeColor="text1"/>
          <w:lang w:eastAsia="pl-PL"/>
        </w:rPr>
        <w:t>Załącznik</w:t>
      </w:r>
      <w:r w:rsidR="00583F2A">
        <w:rPr>
          <w:rFonts w:eastAsia="Times New Roman" w:cs="Calibri"/>
          <w:i/>
          <w:iCs/>
          <w:color w:val="000000" w:themeColor="text1"/>
          <w:lang w:eastAsia="pl-PL"/>
        </w:rPr>
        <w:t>i</w:t>
      </w:r>
      <w:r w:rsidRPr="00583F2A">
        <w:rPr>
          <w:rFonts w:eastAsia="Times New Roman" w:cs="Calibri"/>
          <w:i/>
          <w:iCs/>
          <w:color w:val="000000" w:themeColor="text1"/>
          <w:lang w:eastAsia="pl-PL"/>
        </w:rPr>
        <w:t>:</w:t>
      </w:r>
    </w:p>
    <w:p w14:paraId="5B8484D1" w14:textId="350DA309" w:rsidR="00304301" w:rsidRPr="00583F2A" w:rsidRDefault="000D645C"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 xml:space="preserve">Załącznik nr 1 </w:t>
      </w:r>
      <w:r w:rsidR="001D6BD2" w:rsidRPr="00583F2A">
        <w:rPr>
          <w:rFonts w:eastAsia="Times New Roman" w:cs="Calibri"/>
          <w:i/>
          <w:iCs/>
          <w:color w:val="000000" w:themeColor="text1"/>
          <w:lang w:eastAsia="pl-PL"/>
        </w:rPr>
        <w:t xml:space="preserve">– </w:t>
      </w:r>
      <w:r w:rsidR="00583F2A">
        <w:rPr>
          <w:rFonts w:eastAsia="Times New Roman" w:cs="Calibri"/>
          <w:i/>
          <w:iCs/>
          <w:color w:val="000000" w:themeColor="text1"/>
          <w:lang w:eastAsia="pl-PL"/>
        </w:rPr>
        <w:t>Szczegółowy o</w:t>
      </w:r>
      <w:r w:rsidR="001D6BD2" w:rsidRPr="00583F2A">
        <w:rPr>
          <w:rFonts w:eastAsia="Times New Roman" w:cs="Calibri"/>
          <w:i/>
          <w:iCs/>
          <w:color w:val="000000" w:themeColor="text1"/>
          <w:lang w:eastAsia="pl-PL"/>
        </w:rPr>
        <w:t>pis przedmiotu zamówienia</w:t>
      </w:r>
      <w:r w:rsidRPr="00583F2A">
        <w:rPr>
          <w:rFonts w:eastAsia="Times New Roman" w:cs="Calibri"/>
          <w:i/>
          <w:iCs/>
          <w:color w:val="000000" w:themeColor="text1"/>
          <w:lang w:eastAsia="pl-PL"/>
        </w:rPr>
        <w:t>.</w:t>
      </w:r>
    </w:p>
    <w:p w14:paraId="64AEC6A3" w14:textId="36EFFE65" w:rsidR="0050234E" w:rsidRPr="00583F2A" w:rsidRDefault="0050234E"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 xml:space="preserve">Załącznik nr 2 – </w:t>
      </w:r>
      <w:r w:rsidR="001D6BD2" w:rsidRPr="00583F2A">
        <w:rPr>
          <w:rFonts w:eastAsia="Times New Roman" w:cs="Calibri"/>
          <w:i/>
          <w:iCs/>
          <w:color w:val="000000" w:themeColor="text1"/>
          <w:lang w:eastAsia="pl-PL"/>
        </w:rPr>
        <w:t>Oferta Wykonawcy – formularz ofertowy</w:t>
      </w:r>
      <w:r w:rsidRPr="00583F2A">
        <w:rPr>
          <w:rFonts w:eastAsia="Times New Roman" w:cs="Calibri"/>
          <w:i/>
          <w:iCs/>
          <w:color w:val="000000" w:themeColor="text1"/>
          <w:lang w:eastAsia="pl-PL"/>
        </w:rPr>
        <w:t>.</w:t>
      </w:r>
    </w:p>
    <w:p w14:paraId="05E82F5B" w14:textId="1D871A1C" w:rsidR="00304301" w:rsidRPr="00583F2A" w:rsidRDefault="000D645C"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Załącznik nr</w:t>
      </w:r>
      <w:r w:rsidR="007500E1" w:rsidRPr="00583F2A">
        <w:rPr>
          <w:rFonts w:eastAsia="Times New Roman" w:cs="Calibri"/>
          <w:i/>
          <w:iCs/>
          <w:color w:val="000000" w:themeColor="text1"/>
          <w:lang w:eastAsia="pl-PL"/>
        </w:rPr>
        <w:t xml:space="preserve"> 3</w:t>
      </w:r>
      <w:r w:rsidRPr="00583F2A">
        <w:rPr>
          <w:rFonts w:eastAsia="Times New Roman" w:cs="Calibri"/>
          <w:i/>
          <w:iCs/>
          <w:color w:val="000000" w:themeColor="text1"/>
          <w:lang w:eastAsia="pl-PL"/>
        </w:rPr>
        <w:t xml:space="preserve"> - Klauzula Informacyjna Zamawiającego przeznaczona dla pracowników i współpracowników Wykonawcy.</w:t>
      </w:r>
    </w:p>
    <w:p w14:paraId="376D58FA" w14:textId="474CB8CD" w:rsidR="00304301" w:rsidRPr="00583F2A" w:rsidRDefault="000D645C" w:rsidP="00583F2A">
      <w:pPr>
        <w:numPr>
          <w:ilvl w:val="0"/>
          <w:numId w:val="6"/>
        </w:numPr>
        <w:tabs>
          <w:tab w:val="clear" w:pos="0"/>
        </w:tabs>
        <w:spacing w:after="0" w:line="240" w:lineRule="auto"/>
        <w:ind w:left="284" w:hanging="284"/>
        <w:jc w:val="both"/>
        <w:rPr>
          <w:rFonts w:eastAsia="Times New Roman" w:cs="Calibri"/>
          <w:i/>
          <w:iCs/>
          <w:color w:val="000000" w:themeColor="text1"/>
          <w:lang w:eastAsia="pl-PL"/>
        </w:rPr>
      </w:pPr>
      <w:r w:rsidRPr="00583F2A">
        <w:rPr>
          <w:rFonts w:eastAsia="Times New Roman" w:cs="Calibri"/>
          <w:i/>
          <w:iCs/>
          <w:color w:val="000000" w:themeColor="text1"/>
          <w:lang w:eastAsia="pl-PL"/>
        </w:rPr>
        <w:t xml:space="preserve">Załącznik nr </w:t>
      </w:r>
      <w:r w:rsidR="007500E1" w:rsidRPr="00583F2A">
        <w:rPr>
          <w:rFonts w:eastAsia="Times New Roman" w:cs="Calibri"/>
          <w:i/>
          <w:iCs/>
          <w:color w:val="000000" w:themeColor="text1"/>
          <w:lang w:eastAsia="pl-PL"/>
        </w:rPr>
        <w:t>4</w:t>
      </w:r>
      <w:r w:rsidRPr="00583F2A">
        <w:rPr>
          <w:rFonts w:eastAsia="Times New Roman" w:cs="Calibri"/>
          <w:i/>
          <w:iCs/>
          <w:color w:val="000000" w:themeColor="text1"/>
          <w:lang w:eastAsia="pl-PL"/>
        </w:rPr>
        <w:t xml:space="preserve"> - Klauzula Informacyjna Wykonawcy przeznaczona dla pracowników i współpracowników Zamawiającego.</w:t>
      </w:r>
    </w:p>
    <w:sectPr w:rsidR="00304301" w:rsidRPr="00583F2A">
      <w:footerReference w:type="default" r:id="rId14"/>
      <w:headerReference w:type="first" r:id="rId15"/>
      <w:footerReference w:type="first" r:id="rId16"/>
      <w:pgSz w:w="11906" w:h="16838"/>
      <w:pgMar w:top="1418" w:right="1417" w:bottom="1417" w:left="1417" w:header="415" w:footer="708" w:gutter="0"/>
      <w:cols w:space="708"/>
      <w:formProt w:val="0"/>
      <w:titlePg/>
      <w:docGrid w:linePitch="36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30D4" w14:textId="77777777" w:rsidR="00CC0A6A" w:rsidRDefault="00CC0A6A">
      <w:pPr>
        <w:spacing w:after="0" w:line="240" w:lineRule="auto"/>
      </w:pPr>
      <w:r>
        <w:separator/>
      </w:r>
    </w:p>
  </w:endnote>
  <w:endnote w:type="continuationSeparator" w:id="0">
    <w:p w14:paraId="3CA4C6DE" w14:textId="77777777" w:rsidR="00CC0A6A" w:rsidRDefault="00CC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charset w:val="EE"/>
    <w:family w:val="swiss"/>
    <w:pitch w:val="variable"/>
  </w:font>
  <w:font w:name="Lucida Sans">
    <w:panose1 w:val="020B0602030504020204"/>
    <w:charset w:val="00"/>
    <w:family w:val="swiss"/>
    <w:pitch w:val="variable"/>
    <w:sig w:usb0="00000003" w:usb1="00000000" w:usb2="00000000" w:usb3="00000000" w:csb0="00000001" w:csb1="00000000"/>
  </w:font>
  <w:font w:name="TimesNewRoman">
    <w:altName w:val="Arial Unicode M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4622" w14:textId="77777777" w:rsidR="00304301" w:rsidRDefault="000D645C">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10</w:t>
    </w:r>
    <w:r>
      <w:rPr>
        <w:rFonts w:cs="Calibri"/>
      </w:rPr>
      <w:fldChar w:fldCharType="end"/>
    </w:r>
  </w:p>
  <w:p w14:paraId="30066849" w14:textId="77777777" w:rsidR="00304301" w:rsidRDefault="003043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797955"/>
      <w:docPartObj>
        <w:docPartGallery w:val="Page Numbers (Bottom of Page)"/>
        <w:docPartUnique/>
      </w:docPartObj>
    </w:sdtPr>
    <w:sdtEndPr/>
    <w:sdtContent>
      <w:p w14:paraId="68B77517" w14:textId="77777777" w:rsidR="00304301" w:rsidRDefault="000D645C">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w:t>
        </w:r>
        <w:r>
          <w:rPr>
            <w:rFonts w:cs="Calibri"/>
          </w:rPr>
          <w:fldChar w:fldCharType="end"/>
        </w:r>
      </w:p>
    </w:sdtContent>
  </w:sdt>
  <w:p w14:paraId="6113E458" w14:textId="77777777" w:rsidR="00304301" w:rsidRDefault="003043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7157" w14:textId="77777777" w:rsidR="00CC0A6A" w:rsidRDefault="00CC0A6A">
      <w:pPr>
        <w:spacing w:after="0" w:line="240" w:lineRule="auto"/>
      </w:pPr>
      <w:r>
        <w:separator/>
      </w:r>
    </w:p>
  </w:footnote>
  <w:footnote w:type="continuationSeparator" w:id="0">
    <w:p w14:paraId="0A410995" w14:textId="77777777" w:rsidR="00CC0A6A" w:rsidRDefault="00CC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EC89" w14:textId="77777777" w:rsidR="00304301" w:rsidRDefault="000D645C">
    <w:pPr>
      <w:pStyle w:val="Nagwek"/>
    </w:pPr>
    <w:r>
      <w:rPr>
        <w:noProof/>
      </w:rPr>
      <w:drawing>
        <wp:anchor distT="0" distB="0" distL="0" distR="0" simplePos="0" relativeHeight="2" behindDoc="0" locked="0" layoutInCell="0" allowOverlap="1" wp14:anchorId="27321C3C" wp14:editId="4871E78A">
          <wp:simplePos x="0" y="0"/>
          <wp:positionH relativeFrom="margin">
            <wp:align>right</wp:align>
          </wp:positionH>
          <wp:positionV relativeFrom="paragraph">
            <wp:posOffset>-153035</wp:posOffset>
          </wp:positionV>
          <wp:extent cx="5760720" cy="849630"/>
          <wp:effectExtent l="0" t="0" r="0" b="0"/>
          <wp:wrapTight wrapText="bothSides">
            <wp:wrapPolygon edited="0">
              <wp:start x="-113" y="0"/>
              <wp:lineTo x="-113" y="20636"/>
              <wp:lineTo x="21398" y="20636"/>
              <wp:lineTo x="21398" y="0"/>
              <wp:lineTo x="-113" y="0"/>
            </wp:wrapPolygon>
          </wp:wrapTight>
          <wp:docPr id="1" name="Obraz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4"/>
                  <pic:cNvPicPr>
                    <a:picLocks noChangeAspect="1" noChangeArrowheads="1"/>
                  </pic:cNvPicPr>
                </pic:nvPicPr>
                <pic:blipFill>
                  <a:blip r:embed="rId1"/>
                  <a:stretch>
                    <a:fillRect/>
                  </a:stretch>
                </pic:blipFill>
                <pic:spPr bwMode="auto">
                  <a:xfrm>
                    <a:off x="0" y="0"/>
                    <a:ext cx="5760720" cy="8496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508E8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9756C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60727"/>
    <w:multiLevelType w:val="multilevel"/>
    <w:tmpl w:val="4A167C5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1B4415"/>
    <w:multiLevelType w:val="multilevel"/>
    <w:tmpl w:val="30E2D9F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44B5508"/>
    <w:multiLevelType w:val="multilevel"/>
    <w:tmpl w:val="99389556"/>
    <w:lvl w:ilvl="0">
      <w:start w:val="1"/>
      <w:numFmt w:val="decimal"/>
      <w:lvlText w:val="%1."/>
      <w:lvlJc w:val="left"/>
      <w:pPr>
        <w:tabs>
          <w:tab w:val="num" w:pos="0"/>
        </w:tabs>
        <w:ind w:left="-142" w:hanging="360"/>
      </w:pPr>
    </w:lvl>
    <w:lvl w:ilvl="1">
      <w:start w:val="1"/>
      <w:numFmt w:val="decimal"/>
      <w:lvlText w:val="%2)"/>
      <w:lvlJc w:val="left"/>
      <w:pPr>
        <w:tabs>
          <w:tab w:val="num" w:pos="0"/>
        </w:tabs>
        <w:ind w:left="383" w:hanging="525"/>
      </w:pPr>
    </w:lvl>
    <w:lvl w:ilvl="2">
      <w:start w:val="1"/>
      <w:numFmt w:val="decimal"/>
      <w:lvlText w:val="%1.%2.%3."/>
      <w:lvlJc w:val="left"/>
      <w:pPr>
        <w:tabs>
          <w:tab w:val="num" w:pos="0"/>
        </w:tabs>
        <w:ind w:left="938" w:hanging="720"/>
      </w:pPr>
    </w:lvl>
    <w:lvl w:ilvl="3">
      <w:start w:val="1"/>
      <w:numFmt w:val="decimal"/>
      <w:lvlText w:val="%1.%2.%3.%4."/>
      <w:lvlJc w:val="left"/>
      <w:pPr>
        <w:tabs>
          <w:tab w:val="num" w:pos="0"/>
        </w:tabs>
        <w:ind w:left="1298" w:hanging="720"/>
      </w:pPr>
    </w:lvl>
    <w:lvl w:ilvl="4">
      <w:start w:val="1"/>
      <w:numFmt w:val="decimal"/>
      <w:lvlText w:val="%1.%2.%3.%4.%5."/>
      <w:lvlJc w:val="left"/>
      <w:pPr>
        <w:tabs>
          <w:tab w:val="num" w:pos="0"/>
        </w:tabs>
        <w:ind w:left="2018" w:hanging="1080"/>
      </w:pPr>
    </w:lvl>
    <w:lvl w:ilvl="5">
      <w:start w:val="1"/>
      <w:numFmt w:val="decimal"/>
      <w:lvlText w:val="%1.%2.%3.%4.%5.%6."/>
      <w:lvlJc w:val="left"/>
      <w:pPr>
        <w:tabs>
          <w:tab w:val="num" w:pos="0"/>
        </w:tabs>
        <w:ind w:left="2378" w:hanging="1080"/>
      </w:pPr>
    </w:lvl>
    <w:lvl w:ilvl="6">
      <w:start w:val="1"/>
      <w:numFmt w:val="decimal"/>
      <w:lvlText w:val="%1.%2.%3.%4.%5.%6.%7."/>
      <w:lvlJc w:val="left"/>
      <w:pPr>
        <w:tabs>
          <w:tab w:val="num" w:pos="0"/>
        </w:tabs>
        <w:ind w:left="3098" w:hanging="1440"/>
      </w:pPr>
    </w:lvl>
    <w:lvl w:ilvl="7">
      <w:start w:val="1"/>
      <w:numFmt w:val="decimal"/>
      <w:lvlText w:val="%1.%2.%3.%4.%5.%6.%7.%8."/>
      <w:lvlJc w:val="left"/>
      <w:pPr>
        <w:tabs>
          <w:tab w:val="num" w:pos="0"/>
        </w:tabs>
        <w:ind w:left="3458" w:hanging="1440"/>
      </w:pPr>
    </w:lvl>
    <w:lvl w:ilvl="8">
      <w:start w:val="1"/>
      <w:numFmt w:val="decimal"/>
      <w:lvlText w:val="%1.%2.%3.%4.%5.%6.%7.%8.%9."/>
      <w:lvlJc w:val="left"/>
      <w:pPr>
        <w:tabs>
          <w:tab w:val="num" w:pos="0"/>
        </w:tabs>
        <w:ind w:left="4178" w:hanging="1800"/>
      </w:pPr>
    </w:lvl>
  </w:abstractNum>
  <w:abstractNum w:abstractNumId="5" w15:restartNumberingAfterBreak="0">
    <w:nsid w:val="04E87360"/>
    <w:multiLevelType w:val="multilevel"/>
    <w:tmpl w:val="0608E22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57D3C7C"/>
    <w:multiLevelType w:val="multilevel"/>
    <w:tmpl w:val="3A2E75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8E13F23"/>
    <w:multiLevelType w:val="multilevel"/>
    <w:tmpl w:val="C99C2438"/>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8" w15:restartNumberingAfterBreak="0">
    <w:nsid w:val="09FE15FE"/>
    <w:multiLevelType w:val="multilevel"/>
    <w:tmpl w:val="BF2465A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5D1E00"/>
    <w:multiLevelType w:val="multilevel"/>
    <w:tmpl w:val="53DA59B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5D6CCD"/>
    <w:multiLevelType w:val="multilevel"/>
    <w:tmpl w:val="9864C9F4"/>
    <w:lvl w:ilvl="0">
      <w:start w:val="6"/>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1" w15:restartNumberingAfterBreak="0">
    <w:nsid w:val="0F781894"/>
    <w:multiLevelType w:val="multilevel"/>
    <w:tmpl w:val="1CE8317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FB13C28"/>
    <w:multiLevelType w:val="multilevel"/>
    <w:tmpl w:val="2A5C5A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heme="minorHAnsi" w:eastAsia="Times New Roman" w:hAnsiTheme="minorHAnsi" w:cstheme="minorHAns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D54A78"/>
    <w:multiLevelType w:val="multilevel"/>
    <w:tmpl w:val="43EC179C"/>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4" w15:restartNumberingAfterBreak="0">
    <w:nsid w:val="12B97960"/>
    <w:multiLevelType w:val="multilevel"/>
    <w:tmpl w:val="357A12D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33104C2"/>
    <w:multiLevelType w:val="multilevel"/>
    <w:tmpl w:val="50CE4910"/>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15:restartNumberingAfterBreak="0">
    <w:nsid w:val="13C46BFA"/>
    <w:multiLevelType w:val="hybridMultilevel"/>
    <w:tmpl w:val="579A0AD8"/>
    <w:lvl w:ilvl="0" w:tplc="3DB46F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150800B7"/>
    <w:multiLevelType w:val="multilevel"/>
    <w:tmpl w:val="1B04CC2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91C7C1F"/>
    <w:multiLevelType w:val="hybridMultilevel"/>
    <w:tmpl w:val="2B0CD8B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D6016F4"/>
    <w:multiLevelType w:val="multilevel"/>
    <w:tmpl w:val="89AAB898"/>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rPr>
        <w:b w:val="0"/>
        <w:bCs w:val="0"/>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 w15:restartNumberingAfterBreak="0">
    <w:nsid w:val="1D806567"/>
    <w:multiLevelType w:val="multilevel"/>
    <w:tmpl w:val="FC54D21C"/>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1" w15:restartNumberingAfterBreak="0">
    <w:nsid w:val="21DF289E"/>
    <w:multiLevelType w:val="multilevel"/>
    <w:tmpl w:val="FC201B02"/>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C711F4E"/>
    <w:multiLevelType w:val="multilevel"/>
    <w:tmpl w:val="4FB42CEE"/>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3" w15:restartNumberingAfterBreak="0">
    <w:nsid w:val="3493373D"/>
    <w:multiLevelType w:val="multilevel"/>
    <w:tmpl w:val="D020EF44"/>
    <w:lvl w:ilvl="0">
      <w:start w:val="1"/>
      <w:numFmt w:val="decimal"/>
      <w:lvlText w:val="%1."/>
      <w:lvlJc w:val="left"/>
      <w:pPr>
        <w:tabs>
          <w:tab w:val="num" w:pos="0"/>
        </w:tabs>
        <w:ind w:left="360" w:hanging="360"/>
      </w:pPr>
      <w:rPr>
        <w:b w:val="0"/>
        <w:bCs w:val="0"/>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397758FB"/>
    <w:multiLevelType w:val="multilevel"/>
    <w:tmpl w:val="DADA6E5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AD54F3C"/>
    <w:multiLevelType w:val="multilevel"/>
    <w:tmpl w:val="04B265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A38066F"/>
    <w:multiLevelType w:val="multilevel"/>
    <w:tmpl w:val="1BF03930"/>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7" w15:restartNumberingAfterBreak="0">
    <w:nsid w:val="54C85514"/>
    <w:multiLevelType w:val="hybridMultilevel"/>
    <w:tmpl w:val="05BEBF6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7FA5EF4"/>
    <w:multiLevelType w:val="multilevel"/>
    <w:tmpl w:val="F132D136"/>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29" w15:restartNumberingAfterBreak="0">
    <w:nsid w:val="59D22293"/>
    <w:multiLevelType w:val="hybridMultilevel"/>
    <w:tmpl w:val="22D820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E6759E8"/>
    <w:multiLevelType w:val="hybridMultilevel"/>
    <w:tmpl w:val="BA4A4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7B0A23"/>
    <w:multiLevelType w:val="multilevel"/>
    <w:tmpl w:val="4652377A"/>
    <w:lvl w:ilvl="0">
      <w:start w:val="1"/>
      <w:numFmt w:val="decimal"/>
      <w:lvlText w:val="%1."/>
      <w:lvlJc w:val="left"/>
      <w:pPr>
        <w:tabs>
          <w:tab w:val="num" w:pos="0"/>
        </w:tabs>
        <w:ind w:left="360" w:hanging="360"/>
      </w:pPr>
      <w:rPr>
        <w:b w:val="0"/>
        <w:bCs w:val="0"/>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6B76508F"/>
    <w:multiLevelType w:val="multilevel"/>
    <w:tmpl w:val="9C1680A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70D97AC7"/>
    <w:multiLevelType w:val="hybridMultilevel"/>
    <w:tmpl w:val="808C0FAA"/>
    <w:lvl w:ilvl="0" w:tplc="2872F200">
      <w:start w:val="9"/>
      <w:numFmt w:val="bullet"/>
      <w:lvlText w:val="•"/>
      <w:lvlJc w:val="left"/>
      <w:pPr>
        <w:ind w:left="1070" w:hanging="71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3641DEC"/>
    <w:multiLevelType w:val="multilevel"/>
    <w:tmpl w:val="615C9B74"/>
    <w:lvl w:ilvl="0">
      <w:start w:val="1"/>
      <w:numFmt w:val="decimal"/>
      <w:lvlText w:val="%1."/>
      <w:lvlJc w:val="left"/>
      <w:pPr>
        <w:tabs>
          <w:tab w:val="num" w:pos="0"/>
        </w:tabs>
        <w:ind w:left="360" w:hanging="360"/>
      </w:pPr>
    </w:lvl>
    <w:lvl w:ilvl="1">
      <w:start w:val="1"/>
      <w:numFmt w:val="decimal"/>
      <w:lvlText w:val="%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35" w15:restartNumberingAfterBreak="0">
    <w:nsid w:val="751B587B"/>
    <w:multiLevelType w:val="multilevel"/>
    <w:tmpl w:val="3E08420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B315CAA"/>
    <w:multiLevelType w:val="hybridMultilevel"/>
    <w:tmpl w:val="EC481B78"/>
    <w:lvl w:ilvl="0" w:tplc="9566F8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612317940">
    <w:abstractNumId w:val="19"/>
  </w:num>
  <w:num w:numId="2" w16cid:durableId="294259916">
    <w:abstractNumId w:val="15"/>
  </w:num>
  <w:num w:numId="3" w16cid:durableId="1848397095">
    <w:abstractNumId w:val="13"/>
  </w:num>
  <w:num w:numId="4" w16cid:durableId="497303963">
    <w:abstractNumId w:val="31"/>
  </w:num>
  <w:num w:numId="5" w16cid:durableId="371001354">
    <w:abstractNumId w:val="34"/>
  </w:num>
  <w:num w:numId="6" w16cid:durableId="794327088">
    <w:abstractNumId w:val="6"/>
  </w:num>
  <w:num w:numId="7" w16cid:durableId="915893524">
    <w:abstractNumId w:val="4"/>
  </w:num>
  <w:num w:numId="8" w16cid:durableId="1168441872">
    <w:abstractNumId w:val="3"/>
  </w:num>
  <w:num w:numId="9" w16cid:durableId="1151361886">
    <w:abstractNumId w:val="32"/>
  </w:num>
  <w:num w:numId="10" w16cid:durableId="548496769">
    <w:abstractNumId w:val="20"/>
  </w:num>
  <w:num w:numId="11" w16cid:durableId="1464421675">
    <w:abstractNumId w:val="23"/>
  </w:num>
  <w:num w:numId="12" w16cid:durableId="1744254012">
    <w:abstractNumId w:val="12"/>
  </w:num>
  <w:num w:numId="13" w16cid:durableId="1038050258">
    <w:abstractNumId w:val="28"/>
  </w:num>
  <w:num w:numId="14" w16cid:durableId="1431117992">
    <w:abstractNumId w:val="26"/>
  </w:num>
  <w:num w:numId="15" w16cid:durableId="1450785578">
    <w:abstractNumId w:val="24"/>
  </w:num>
  <w:num w:numId="16" w16cid:durableId="272326440">
    <w:abstractNumId w:val="10"/>
  </w:num>
  <w:num w:numId="17" w16cid:durableId="1173303427">
    <w:abstractNumId w:val="7"/>
  </w:num>
  <w:num w:numId="18" w16cid:durableId="1707019914">
    <w:abstractNumId w:val="22"/>
  </w:num>
  <w:num w:numId="19" w16cid:durableId="785272887">
    <w:abstractNumId w:val="9"/>
  </w:num>
  <w:num w:numId="20" w16cid:durableId="464011078">
    <w:abstractNumId w:val="21"/>
  </w:num>
  <w:num w:numId="21" w16cid:durableId="268048937">
    <w:abstractNumId w:val="11"/>
  </w:num>
  <w:num w:numId="22" w16cid:durableId="1936404216">
    <w:abstractNumId w:val="2"/>
  </w:num>
  <w:num w:numId="23" w16cid:durableId="1715622091">
    <w:abstractNumId w:val="8"/>
  </w:num>
  <w:num w:numId="24" w16cid:durableId="1841919307">
    <w:abstractNumId w:val="17"/>
  </w:num>
  <w:num w:numId="25" w16cid:durableId="2089695333">
    <w:abstractNumId w:val="14"/>
  </w:num>
  <w:num w:numId="26" w16cid:durableId="1268926702">
    <w:abstractNumId w:val="35"/>
  </w:num>
  <w:num w:numId="27" w16cid:durableId="1839466807">
    <w:abstractNumId w:val="5"/>
  </w:num>
  <w:num w:numId="28" w16cid:durableId="2069068338">
    <w:abstractNumId w:val="25"/>
  </w:num>
  <w:num w:numId="29" w16cid:durableId="1574659746">
    <w:abstractNumId w:val="9"/>
    <w:lvlOverride w:ilvl="0">
      <w:startOverride w:val="1"/>
    </w:lvlOverride>
    <w:lvlOverride w:ilvl="1">
      <w:startOverride w:val="1"/>
    </w:lvlOverride>
  </w:num>
  <w:num w:numId="30" w16cid:durableId="102505331">
    <w:abstractNumId w:val="9"/>
  </w:num>
  <w:num w:numId="31" w16cid:durableId="74673972">
    <w:abstractNumId w:val="9"/>
  </w:num>
  <w:num w:numId="32" w16cid:durableId="2085953080">
    <w:abstractNumId w:val="9"/>
  </w:num>
  <w:num w:numId="33" w16cid:durableId="940721775">
    <w:abstractNumId w:val="9"/>
  </w:num>
  <w:num w:numId="34" w16cid:durableId="1403869871">
    <w:abstractNumId w:val="9"/>
  </w:num>
  <w:num w:numId="35" w16cid:durableId="606351005">
    <w:abstractNumId w:val="9"/>
  </w:num>
  <w:num w:numId="36" w16cid:durableId="921447232">
    <w:abstractNumId w:val="9"/>
  </w:num>
  <w:num w:numId="37" w16cid:durableId="738214488">
    <w:abstractNumId w:val="1"/>
  </w:num>
  <w:num w:numId="38" w16cid:durableId="1514494914">
    <w:abstractNumId w:val="0"/>
  </w:num>
  <w:num w:numId="39" w16cid:durableId="1214194728">
    <w:abstractNumId w:val="27"/>
  </w:num>
  <w:num w:numId="40" w16cid:durableId="98379274">
    <w:abstractNumId w:val="18"/>
  </w:num>
  <w:num w:numId="41" w16cid:durableId="709038115">
    <w:abstractNumId w:val="36"/>
  </w:num>
  <w:num w:numId="42" w16cid:durableId="1311788506">
    <w:abstractNumId w:val="29"/>
  </w:num>
  <w:num w:numId="43" w16cid:durableId="463039675">
    <w:abstractNumId w:val="16"/>
  </w:num>
  <w:num w:numId="44" w16cid:durableId="996227518">
    <w:abstractNumId w:val="30"/>
  </w:num>
  <w:num w:numId="45" w16cid:durableId="20274444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01"/>
    <w:rsid w:val="00004458"/>
    <w:rsid w:val="00005D33"/>
    <w:rsid w:val="000203BC"/>
    <w:rsid w:val="00054CC1"/>
    <w:rsid w:val="00084928"/>
    <w:rsid w:val="000C5F8B"/>
    <w:rsid w:val="000D645C"/>
    <w:rsid w:val="00101649"/>
    <w:rsid w:val="001031C2"/>
    <w:rsid w:val="00137970"/>
    <w:rsid w:val="00140C41"/>
    <w:rsid w:val="00147BE7"/>
    <w:rsid w:val="00162259"/>
    <w:rsid w:val="00162E20"/>
    <w:rsid w:val="00185773"/>
    <w:rsid w:val="001A554D"/>
    <w:rsid w:val="001D6BD2"/>
    <w:rsid w:val="001E1DE3"/>
    <w:rsid w:val="0022680D"/>
    <w:rsid w:val="002A7572"/>
    <w:rsid w:val="002D0B67"/>
    <w:rsid w:val="00304301"/>
    <w:rsid w:val="0032218D"/>
    <w:rsid w:val="003877DB"/>
    <w:rsid w:val="0039624D"/>
    <w:rsid w:val="003A530B"/>
    <w:rsid w:val="003C1C5D"/>
    <w:rsid w:val="003E016B"/>
    <w:rsid w:val="003E4968"/>
    <w:rsid w:val="00434B49"/>
    <w:rsid w:val="00445EA2"/>
    <w:rsid w:val="004878B4"/>
    <w:rsid w:val="004B34D7"/>
    <w:rsid w:val="0050234E"/>
    <w:rsid w:val="005430A9"/>
    <w:rsid w:val="00583F2A"/>
    <w:rsid w:val="00596860"/>
    <w:rsid w:val="005A3C6B"/>
    <w:rsid w:val="005B2F09"/>
    <w:rsid w:val="005B7D34"/>
    <w:rsid w:val="005D070F"/>
    <w:rsid w:val="00611A61"/>
    <w:rsid w:val="00620949"/>
    <w:rsid w:val="006230B1"/>
    <w:rsid w:val="00636B8E"/>
    <w:rsid w:val="00637213"/>
    <w:rsid w:val="00645FEA"/>
    <w:rsid w:val="00650EAC"/>
    <w:rsid w:val="00652D3F"/>
    <w:rsid w:val="00685F98"/>
    <w:rsid w:val="006B6733"/>
    <w:rsid w:val="006E7EC5"/>
    <w:rsid w:val="007430E5"/>
    <w:rsid w:val="007500E1"/>
    <w:rsid w:val="00782BE2"/>
    <w:rsid w:val="007D1324"/>
    <w:rsid w:val="0080581D"/>
    <w:rsid w:val="00805CD3"/>
    <w:rsid w:val="0088669B"/>
    <w:rsid w:val="0095745C"/>
    <w:rsid w:val="00971149"/>
    <w:rsid w:val="009752C3"/>
    <w:rsid w:val="009F702A"/>
    <w:rsid w:val="00A64B6C"/>
    <w:rsid w:val="00A652D1"/>
    <w:rsid w:val="00AA2E64"/>
    <w:rsid w:val="00AF5DE8"/>
    <w:rsid w:val="00B13227"/>
    <w:rsid w:val="00B231B8"/>
    <w:rsid w:val="00B831E2"/>
    <w:rsid w:val="00BD226B"/>
    <w:rsid w:val="00C02DA6"/>
    <w:rsid w:val="00C10394"/>
    <w:rsid w:val="00C42EA5"/>
    <w:rsid w:val="00C91C1E"/>
    <w:rsid w:val="00CC0A6A"/>
    <w:rsid w:val="00D40FA3"/>
    <w:rsid w:val="00D4632E"/>
    <w:rsid w:val="00D75F08"/>
    <w:rsid w:val="00DF25AE"/>
    <w:rsid w:val="00DF4A02"/>
    <w:rsid w:val="00E1526F"/>
    <w:rsid w:val="00E42327"/>
    <w:rsid w:val="00E42D05"/>
    <w:rsid w:val="00E5216A"/>
    <w:rsid w:val="00E64D10"/>
    <w:rsid w:val="00E72D31"/>
    <w:rsid w:val="00F25C18"/>
    <w:rsid w:val="00F43FC8"/>
    <w:rsid w:val="00F83703"/>
    <w:rsid w:val="00F95A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A1DB"/>
  <w15:docId w15:val="{668D5867-8B6F-432D-A7E9-73F4A81C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7A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themeColor="hyperlink"/>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styleId="Nierozpoznanawzmianka">
    <w:name w:val="Unresolved Mention"/>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uiPriority w:val="9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Stopka">
    <w:name w:val="footer"/>
    <w:basedOn w:val="Normalny"/>
    <w:link w:val="StopkaZnak"/>
    <w:uiPriority w:val="99"/>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
    <w:name w:val="Komentarz"/>
    <w:basedOn w:val="Normalny"/>
    <w:qFormat/>
    <w:rPr>
      <w:sz w:val="20"/>
      <w:szCs w:val="20"/>
    </w:rPr>
  </w:style>
  <w:style w:type="paragraph" w:styleId="Poprawka">
    <w:name w:val="Revision"/>
    <w:uiPriority w:val="99"/>
    <w:semiHidden/>
    <w:qFormat/>
    <w:rsid w:val="002155E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yperlink" Target="mailto:r.kowalski@wmcn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wmcnt.pl" TargetMode="Externa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F373-B187-4676-B394-76C67941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4036</Words>
  <Characters>24218</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Krzysztof Król</cp:lastModifiedBy>
  <cp:revision>3</cp:revision>
  <cp:lastPrinted>2024-10-02T10:14:00Z</cp:lastPrinted>
  <dcterms:created xsi:type="dcterms:W3CDTF">2025-12-18T19:15:00Z</dcterms:created>
  <dcterms:modified xsi:type="dcterms:W3CDTF">2025-12-19T12:57:00Z</dcterms:modified>
  <dc:language>pl-PL</dc:language>
</cp:coreProperties>
</file>