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439B3" w14:textId="77777777" w:rsidR="00334A85" w:rsidRDefault="00334A85" w:rsidP="00334A85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2264EEA" w14:textId="77777777" w:rsidR="00334A85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12AE140B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3B43A3D8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cs="Arial"/>
          <w:i/>
          <w:iCs/>
          <w:color w:val="auto"/>
          <w:sz w:val="22"/>
          <w:szCs w:val="22"/>
        </w:rPr>
        <w:tab/>
      </w:r>
      <w:bookmarkEnd w:id="0"/>
    </w:p>
    <w:p w14:paraId="2CF168A4" w14:textId="00FE2A3C" w:rsidR="00334A85" w:rsidRDefault="00343659" w:rsidP="00334A85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FORMULARZ SZACOWANIA</w:t>
      </w:r>
    </w:p>
    <w:p w14:paraId="444826E2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34A85" w14:paraId="20AE175B" w14:textId="77777777" w:rsidTr="00334A85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74A2" w14:textId="1514B306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Nazwa i adres </w:t>
            </w:r>
            <w:r w:rsidR="00925023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Oferenta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E19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412491BB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27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937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675FFDB1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891A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7FF0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70EBE1E4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518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D45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445E004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7AFBA6B" w14:textId="75C22771" w:rsidR="00334A85" w:rsidRPr="00C04854" w:rsidRDefault="002E2DE9" w:rsidP="00334A85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</w:t>
      </w:r>
      <w:r w:rsidR="00334A8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ferta cenowa na:</w:t>
      </w:r>
      <w:r w:rsidR="00334A85">
        <w:t xml:space="preserve"> </w:t>
      </w:r>
      <w:r w:rsidR="00334A85" w:rsidRPr="00C04854">
        <w:rPr>
          <w:rFonts w:ascii="Arial" w:eastAsia="Times New Roman" w:hAnsi="Arial" w:cs="Arial"/>
          <w:sz w:val="22"/>
          <w:szCs w:val="22"/>
          <w:lang w:eastAsia="pl-PL"/>
        </w:rPr>
        <w:t xml:space="preserve">Usługę </w:t>
      </w:r>
      <w:r w:rsidR="00AB4AF4" w:rsidRPr="00AB4AF4">
        <w:rPr>
          <w:rFonts w:ascii="Arial" w:eastAsia="Times New Roman" w:hAnsi="Arial" w:cs="Arial"/>
          <w:sz w:val="22"/>
          <w:szCs w:val="22"/>
          <w:lang w:eastAsia="pl-PL"/>
        </w:rPr>
        <w:t>wykonywani</w:t>
      </w:r>
      <w:r w:rsidR="00AB4AF4"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="00AB4AF4" w:rsidRPr="00AB4AF4">
        <w:rPr>
          <w:rFonts w:ascii="Arial" w:eastAsia="Times New Roman" w:hAnsi="Arial" w:cs="Arial"/>
          <w:sz w:val="22"/>
          <w:szCs w:val="22"/>
          <w:lang w:eastAsia="pl-PL"/>
        </w:rPr>
        <w:t xml:space="preserve"> przeglądów i konserwacji systemów zabezpieczeń oraz </w:t>
      </w:r>
      <w:r w:rsidR="00EC3909">
        <w:rPr>
          <w:rFonts w:ascii="Arial" w:eastAsia="Times New Roman" w:hAnsi="Arial" w:cs="Arial"/>
          <w:sz w:val="22"/>
          <w:szCs w:val="22"/>
          <w:lang w:eastAsia="pl-PL"/>
        </w:rPr>
        <w:t xml:space="preserve">systemów </w:t>
      </w:r>
      <w:r w:rsidR="00AB4AF4" w:rsidRPr="00AB4AF4">
        <w:rPr>
          <w:rFonts w:ascii="Arial" w:eastAsia="Times New Roman" w:hAnsi="Arial" w:cs="Arial"/>
          <w:sz w:val="22"/>
          <w:szCs w:val="22"/>
          <w:lang w:eastAsia="pl-PL"/>
        </w:rPr>
        <w:t xml:space="preserve">środowiskowych </w:t>
      </w:r>
      <w:r w:rsidR="00925023">
        <w:rPr>
          <w:rFonts w:ascii="Arial" w:eastAsia="Times New Roman" w:hAnsi="Arial" w:cs="Arial"/>
          <w:sz w:val="22"/>
          <w:szCs w:val="22"/>
          <w:lang w:eastAsia="pl-PL"/>
        </w:rPr>
        <w:t xml:space="preserve">zainstalowanych w obiektach </w:t>
      </w:r>
      <w:r w:rsidR="00AB4AF4" w:rsidRPr="00AB4AF4">
        <w:rPr>
          <w:rFonts w:ascii="Arial" w:eastAsia="Times New Roman" w:hAnsi="Arial" w:cs="Arial"/>
          <w:sz w:val="22"/>
          <w:szCs w:val="22"/>
          <w:lang w:eastAsia="pl-PL"/>
        </w:rPr>
        <w:t>Regionalnej Sieci Szerokopasmowej</w:t>
      </w:r>
      <w:r w:rsidR="006D53D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AB4AF4" w:rsidRPr="00AB4AF4">
        <w:rPr>
          <w:rFonts w:ascii="Arial" w:eastAsia="Times New Roman" w:hAnsi="Arial" w:cs="Arial"/>
          <w:sz w:val="22"/>
          <w:szCs w:val="22"/>
          <w:lang w:eastAsia="pl-PL"/>
        </w:rPr>
        <w:t>województwa Warmińsko-Mazurskiego.</w:t>
      </w:r>
      <w:bookmarkStart w:id="1" w:name="_GoBack"/>
      <w:bookmarkEnd w:id="1"/>
    </w:p>
    <w:p w14:paraId="1B8F60DB" w14:textId="77777777" w:rsidR="00334A85" w:rsidRDefault="00334A85" w:rsidP="00334A85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6837E0F" w14:textId="77777777" w:rsidR="00334A85" w:rsidRDefault="00334A85" w:rsidP="00334A85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787"/>
        <w:gridCol w:w="4595"/>
        <w:gridCol w:w="3680"/>
      </w:tblGrid>
      <w:tr w:rsidR="00334A85" w14:paraId="52B9674A" w14:textId="77777777" w:rsidTr="006D53D2">
        <w:trPr>
          <w:trHeight w:val="14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0BF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D6C" w14:textId="77777777" w:rsidR="00334A85" w:rsidRDefault="00334A85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E07F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</w:tr>
      <w:tr w:rsidR="00334A85" w14:paraId="478E07C3" w14:textId="77777777" w:rsidTr="006D53D2">
        <w:trPr>
          <w:trHeight w:val="14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652A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C996" w14:textId="53CBD755" w:rsidR="00334A85" w:rsidRDefault="00AB4AF4" w:rsidP="00C04854">
            <w:pPr>
              <w:pStyle w:val="Bezodstpw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R</w:t>
            </w:r>
            <w:r w:rsidR="00C04854" w:rsidRPr="00C0485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ealizacj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a</w:t>
            </w:r>
            <w:r w:rsidR="00C04854" w:rsidRPr="00C0485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przeglądów </w:t>
            </w:r>
            <w:r w:rsidRPr="00AB4A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systemów </w:t>
            </w:r>
            <w:r w:rsidR="00B875F7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za</w:t>
            </w:r>
            <w:r w:rsidRPr="00AB4A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bezpieczeń w węzłach szkieletowych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.</w:t>
            </w:r>
            <w:r w:rsidR="00C04854" w:rsidRPr="00C0485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C</w:t>
            </w:r>
            <w:r w:rsidR="00334A85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ena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za </w:t>
            </w:r>
            <w:r w:rsidR="00C0485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przegląd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jednego węzła.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445A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AB4AF4" w14:paraId="42371A4C" w14:textId="77777777" w:rsidTr="006D53D2">
        <w:trPr>
          <w:trHeight w:val="14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F09" w14:textId="0BB01610" w:rsidR="00AB4AF4" w:rsidRDefault="00AB4AF4" w:rsidP="00AB4AF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1E9" w14:textId="4DBD7A7C" w:rsidR="00AB4AF4" w:rsidRPr="00C04854" w:rsidRDefault="00AB4AF4" w:rsidP="00C04854">
            <w:pPr>
              <w:pStyle w:val="Bezodstpw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R</w:t>
            </w:r>
            <w:r w:rsidRPr="00C0485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ealizacj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a</w:t>
            </w:r>
            <w:r w:rsidRPr="00C0485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przeglądów </w:t>
            </w:r>
            <w:r w:rsidRPr="00AB4A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systemów środowiskowych w węzłach dystrybucyjnych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.</w:t>
            </w:r>
            <w:r w:rsidRPr="00C0485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Cena za przegląd jednego węzła.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1DD" w14:textId="77777777" w:rsidR="00AB4AF4" w:rsidRDefault="00AB4AF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41D81CD8" w14:textId="77777777" w:rsidR="00334A85" w:rsidRDefault="00334A85" w:rsidP="00334A85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AD75AA5" w14:textId="7A5AD4BB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Wynagrodzenie określone w </w:t>
      </w:r>
      <w:r w:rsidR="002E2DE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tabeli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zawiera wszystkie koszty związane z całkowitym wykonaniem przedmiotu zamówienia.</w:t>
      </w:r>
    </w:p>
    <w:p w14:paraId="52BD2D0E" w14:textId="77777777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7F2301C" w14:textId="77777777" w:rsidR="00334A85" w:rsidRDefault="00334A85" w:rsidP="00334A85">
      <w:pPr>
        <w:tabs>
          <w:tab w:val="left" w:pos="6521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12C85AE" w14:textId="77777777" w:rsidR="00334A85" w:rsidRDefault="00334A85" w:rsidP="00334A85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(podpis)</w:t>
      </w:r>
    </w:p>
    <w:p w14:paraId="06DB5A9E" w14:textId="159B028F" w:rsidR="008D442A" w:rsidRPr="00334A85" w:rsidRDefault="008D442A" w:rsidP="00334A85"/>
    <w:sectPr w:rsidR="008D442A" w:rsidRPr="00334A85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BF8FB" w14:textId="77777777" w:rsidR="008168F2" w:rsidRDefault="008168F2" w:rsidP="009B0A91">
      <w:r>
        <w:separator/>
      </w:r>
    </w:p>
  </w:endnote>
  <w:endnote w:type="continuationSeparator" w:id="0">
    <w:p w14:paraId="32BEE4E7" w14:textId="77777777" w:rsidR="008168F2" w:rsidRDefault="008168F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DD40" w14:textId="77777777" w:rsidR="008168F2" w:rsidRDefault="008168F2" w:rsidP="009B0A91">
      <w:r>
        <w:separator/>
      </w:r>
    </w:p>
  </w:footnote>
  <w:footnote w:type="continuationSeparator" w:id="0">
    <w:p w14:paraId="330F8122" w14:textId="77777777" w:rsidR="008168F2" w:rsidRDefault="008168F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4164E3C2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659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C3168"/>
    <w:rsid w:val="001220C8"/>
    <w:rsid w:val="00127836"/>
    <w:rsid w:val="00147C40"/>
    <w:rsid w:val="001B6883"/>
    <w:rsid w:val="001D5C4F"/>
    <w:rsid w:val="00221B15"/>
    <w:rsid w:val="002938E8"/>
    <w:rsid w:val="002D5E0E"/>
    <w:rsid w:val="002E2DE9"/>
    <w:rsid w:val="00324591"/>
    <w:rsid w:val="00325AAC"/>
    <w:rsid w:val="00334A85"/>
    <w:rsid w:val="00343659"/>
    <w:rsid w:val="003C24BC"/>
    <w:rsid w:val="00426596"/>
    <w:rsid w:val="00471F65"/>
    <w:rsid w:val="00503D1F"/>
    <w:rsid w:val="00550B22"/>
    <w:rsid w:val="00602F5E"/>
    <w:rsid w:val="0063799B"/>
    <w:rsid w:val="006C4BAE"/>
    <w:rsid w:val="006D53D2"/>
    <w:rsid w:val="007260E9"/>
    <w:rsid w:val="007322C8"/>
    <w:rsid w:val="00737B51"/>
    <w:rsid w:val="00775BF9"/>
    <w:rsid w:val="007A7343"/>
    <w:rsid w:val="007D0BD2"/>
    <w:rsid w:val="007D59E5"/>
    <w:rsid w:val="007D6D6F"/>
    <w:rsid w:val="00806294"/>
    <w:rsid w:val="008168F2"/>
    <w:rsid w:val="008367A0"/>
    <w:rsid w:val="008D442A"/>
    <w:rsid w:val="00925023"/>
    <w:rsid w:val="00932043"/>
    <w:rsid w:val="00965B71"/>
    <w:rsid w:val="009B0A91"/>
    <w:rsid w:val="009C049F"/>
    <w:rsid w:val="00A210DA"/>
    <w:rsid w:val="00AB4AF4"/>
    <w:rsid w:val="00AC559E"/>
    <w:rsid w:val="00B875F7"/>
    <w:rsid w:val="00BC7FB5"/>
    <w:rsid w:val="00BE0E42"/>
    <w:rsid w:val="00C04854"/>
    <w:rsid w:val="00C21DF9"/>
    <w:rsid w:val="00CA1FB6"/>
    <w:rsid w:val="00CD09E8"/>
    <w:rsid w:val="00CF0EE3"/>
    <w:rsid w:val="00DD251D"/>
    <w:rsid w:val="00E1593F"/>
    <w:rsid w:val="00E720A5"/>
    <w:rsid w:val="00EA74C3"/>
    <w:rsid w:val="00EC3909"/>
    <w:rsid w:val="00EE40BA"/>
    <w:rsid w:val="00F00A3D"/>
    <w:rsid w:val="00F1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4</cp:revision>
  <cp:lastPrinted>2024-01-12T14:18:00Z</cp:lastPrinted>
  <dcterms:created xsi:type="dcterms:W3CDTF">2024-04-30T11:30:00Z</dcterms:created>
  <dcterms:modified xsi:type="dcterms:W3CDTF">2024-04-30T11:35:00Z</dcterms:modified>
</cp:coreProperties>
</file>