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0045A959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17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6D166172" w14:textId="0E1179FF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1</w:t>
      </w:r>
    </w:p>
    <w:p w14:paraId="7576F24A" w14:textId="77777777" w:rsidR="006D7F24" w:rsidRPr="00164AA2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Pr="00164AA2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28AD472D" w14:textId="78AF457E" w:rsidR="006C5723" w:rsidRPr="00164AA2" w:rsidRDefault="00E163EC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9232C"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164AA2" w:rsidRPr="00164AA2">
        <w:rPr>
          <w:rFonts w:ascii="Inter Display" w:hAnsi="Inter Display" w:cstheme="minorHAnsi"/>
          <w:b/>
          <w:sz w:val="20"/>
          <w:szCs w:val="20"/>
        </w:rPr>
        <w:t xml:space="preserve">Sprzedaż wraz z dostawą jednej wieczystej licencji stanowiskowej do posiadanego przez Zamawiającego systemu paszportyzacji </w:t>
      </w:r>
      <w:proofErr w:type="spellStart"/>
      <w:r w:rsidR="00164AA2" w:rsidRPr="00164AA2">
        <w:rPr>
          <w:rFonts w:ascii="Inter Display" w:hAnsi="Inter Display" w:cstheme="minorHAnsi"/>
          <w:b/>
          <w:sz w:val="20"/>
          <w:szCs w:val="20"/>
        </w:rPr>
        <w:t>NetStork</w:t>
      </w:r>
      <w:proofErr w:type="spellEnd"/>
      <w:r w:rsidR="00164AA2" w:rsidRPr="00164AA2">
        <w:rPr>
          <w:rFonts w:ascii="Inter Display" w:hAnsi="Inter Display" w:cstheme="minorHAnsi"/>
          <w:b/>
          <w:sz w:val="20"/>
          <w:szCs w:val="20"/>
        </w:rPr>
        <w:t>.</w:t>
      </w:r>
    </w:p>
    <w:p w14:paraId="2676A9A6" w14:textId="77777777" w:rsidR="0089232C" w:rsidRPr="00164AA2" w:rsidRDefault="0089232C" w:rsidP="00045B05">
      <w:pPr>
        <w:ind w:left="1843" w:hanging="1843"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717F662E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164AA2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2EAEB93" w14:textId="77777777" w:rsidR="00102B47" w:rsidRPr="00164AA2" w:rsidRDefault="00102B47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3690"/>
        <w:gridCol w:w="1086"/>
        <w:gridCol w:w="3677"/>
      </w:tblGrid>
      <w:tr w:rsidR="00164AA2" w:rsidRPr="00164AA2" w14:paraId="6D0D2EB6" w14:textId="77777777" w:rsidTr="00164AA2">
        <w:trPr>
          <w:trHeight w:val="148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9F8A9" w14:textId="77777777" w:rsidR="00164AA2" w:rsidRPr="00164AA2" w:rsidRDefault="00164AA2" w:rsidP="00102B47">
            <w:pPr>
              <w:pStyle w:val="Bezodstpw"/>
              <w:jc w:val="center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54F94" w14:textId="77777777" w:rsidR="00164AA2" w:rsidRPr="00164AA2" w:rsidRDefault="00164AA2" w:rsidP="00102B47">
            <w:pPr>
              <w:pStyle w:val="Bezodstpw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A8E9F" w14:textId="77777777" w:rsidR="00164AA2" w:rsidRPr="00164AA2" w:rsidRDefault="00164AA2" w:rsidP="00102B47">
            <w:pPr>
              <w:pStyle w:val="Bezodstpw"/>
              <w:jc w:val="center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02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5B1C0" w14:textId="2AA9EB43" w:rsidR="00164AA2" w:rsidRPr="00164AA2" w:rsidRDefault="00164AA2" w:rsidP="00102B47">
            <w:pPr>
              <w:pStyle w:val="Bezodstpw"/>
              <w:jc w:val="center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sz w:val="20"/>
                <w:szCs w:val="20"/>
                <w:lang w:eastAsia="pl-PL"/>
              </w:rPr>
              <w:t>Cena brutto w PLN *</w:t>
            </w:r>
          </w:p>
        </w:tc>
      </w:tr>
      <w:tr w:rsidR="00164AA2" w:rsidRPr="00164AA2" w14:paraId="6B111470" w14:textId="77777777" w:rsidTr="00164AA2">
        <w:trPr>
          <w:trHeight w:val="856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004B" w14:textId="77777777" w:rsidR="00164AA2" w:rsidRPr="00164AA2" w:rsidRDefault="00164AA2" w:rsidP="00102B47">
            <w:pPr>
              <w:pStyle w:val="Bezodstpw"/>
              <w:jc w:val="center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09C" w14:textId="700D13BA" w:rsidR="00164AA2" w:rsidRPr="00164AA2" w:rsidRDefault="00164AA2" w:rsidP="00102B47">
            <w:pPr>
              <w:pStyle w:val="Bezodstpw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Licencja stanowiskowa </w:t>
            </w:r>
            <w:r w:rsidRPr="00164AA2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do posiadanego przez Zamawiającego systemu paszportyzacji </w:t>
            </w:r>
            <w:proofErr w:type="spellStart"/>
            <w:r w:rsidRPr="00164AA2"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>NetStork</w:t>
            </w:r>
            <w:proofErr w:type="spellEnd"/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F77" w14:textId="7B3827F9" w:rsidR="00164AA2" w:rsidRPr="00164AA2" w:rsidRDefault="00164AA2" w:rsidP="00102B47">
            <w:pPr>
              <w:pStyle w:val="Bezodstpw"/>
              <w:jc w:val="center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sz w:val="20"/>
                <w:szCs w:val="20"/>
                <w:lang w:eastAsia="pl-PL"/>
              </w:rPr>
              <w:t>1 licencja</w:t>
            </w:r>
          </w:p>
        </w:tc>
        <w:tc>
          <w:tcPr>
            <w:tcW w:w="20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8E233" w14:textId="77777777" w:rsidR="00164AA2" w:rsidRPr="00164AA2" w:rsidRDefault="00164AA2" w:rsidP="00102B47">
            <w:pPr>
              <w:pStyle w:val="Bezodstpw"/>
              <w:jc w:val="center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</w:p>
        </w:tc>
      </w:tr>
      <w:tr w:rsidR="00164AA2" w:rsidRPr="00164AA2" w14:paraId="7C755FE9" w14:textId="77777777" w:rsidTr="00164AA2">
        <w:trPr>
          <w:trHeight w:val="404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</w:tcPr>
          <w:p w14:paraId="0E50DA01" w14:textId="77777777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</w:p>
          <w:p w14:paraId="4142FBEB" w14:textId="53B3304C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Cena brutto w PLN słownie*: …………………………………………………………………………………………………………………..</w:t>
            </w:r>
          </w:p>
          <w:p w14:paraId="7900D725" w14:textId="1558914A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  <w:r w:rsidRPr="00164AA2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  <w:r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12EEB531" w14:textId="77777777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</w:p>
          <w:p w14:paraId="72159AA5" w14:textId="6A2E704B" w:rsidR="00164AA2" w:rsidRPr="00164AA2" w:rsidRDefault="00164AA2" w:rsidP="00164AA2">
            <w:pPr>
              <w:pStyle w:val="Bezodstpw"/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DED647B" w14:textId="77777777" w:rsidR="00102B47" w:rsidRPr="00164AA2" w:rsidRDefault="00102B47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250BDF85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58BD6762" w14:textId="2DC32123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75340D6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164AA2" w:rsidRDefault="00045B05" w:rsidP="00045B05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2DBD85BB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164AA2" w:rsidRDefault="00480319" w:rsidP="00480319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680E78B9" w14:textId="3D04B830" w:rsidR="00480319" w:rsidRPr="00164AA2" w:rsidRDefault="00164AA2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 prawidłową realizację postanowień Umowy i współpracę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164AA2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164AA2" w:rsidRDefault="00480319" w:rsidP="00480319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480319" w:rsidRPr="00164AA2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480319" w:rsidRPr="00164AA2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3E6A8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27731AB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F946285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7478412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B1BBDD3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01BEED3" w14:textId="77777777" w:rsidR="00480319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191A9A9F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EB5FF8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28A92D3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E3AF29F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FAAFF4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1D5D7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EE3349C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5E628A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310F8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Pr="00164AA2" w:rsidRDefault="00480319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164AA2" w:rsidRDefault="00102B47" w:rsidP="00102B47">
      <w:pPr>
        <w:ind w:firstLine="708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9EC5" w14:textId="77777777" w:rsidR="00F67486" w:rsidRDefault="00F67486" w:rsidP="009B0A91">
      <w:r>
        <w:separator/>
      </w:r>
    </w:p>
  </w:endnote>
  <w:endnote w:type="continuationSeparator" w:id="0">
    <w:p w14:paraId="4C95539C" w14:textId="77777777" w:rsidR="00F67486" w:rsidRDefault="00F67486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5BFC" w14:textId="77777777" w:rsidR="00F67486" w:rsidRDefault="00F67486" w:rsidP="009B0A91">
      <w:r>
        <w:separator/>
      </w:r>
    </w:p>
  </w:footnote>
  <w:footnote w:type="continuationSeparator" w:id="0">
    <w:p w14:paraId="18262CD6" w14:textId="77777777" w:rsidR="00F67486" w:rsidRDefault="00F67486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45B05"/>
    <w:rsid w:val="00053303"/>
    <w:rsid w:val="000B3B82"/>
    <w:rsid w:val="000C3168"/>
    <w:rsid w:val="000C7676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C0B84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322C8"/>
    <w:rsid w:val="0074491A"/>
    <w:rsid w:val="007551A2"/>
    <w:rsid w:val="00775BF9"/>
    <w:rsid w:val="007A7343"/>
    <w:rsid w:val="007D59E5"/>
    <w:rsid w:val="00811E56"/>
    <w:rsid w:val="008367A0"/>
    <w:rsid w:val="00847D10"/>
    <w:rsid w:val="0089232C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559E"/>
    <w:rsid w:val="00B41A41"/>
    <w:rsid w:val="00BA50B2"/>
    <w:rsid w:val="00BA6D2E"/>
    <w:rsid w:val="00BC440A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67486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2026-01-28T12:22:00Z</dcterms:created>
  <dcterms:modified xsi:type="dcterms:W3CDTF">2026-01-28T12:22:00Z</dcterms:modified>
</cp:coreProperties>
</file>