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7AD3ADE" w14:textId="77777777" w:rsidR="00627A21" w:rsidRDefault="00627A21" w:rsidP="00627A21">
      <w:pPr>
        <w:pStyle w:val="Miejscowoidata"/>
        <w:tabs>
          <w:tab w:val="left" w:pos="6521"/>
        </w:tabs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r w:rsidRPr="003400B3">
        <w:rPr>
          <w:rFonts w:cs="Arial"/>
          <w:color w:val="auto"/>
          <w:sz w:val="22"/>
          <w:szCs w:val="22"/>
        </w:rPr>
        <w:t>WMCNT.</w:t>
      </w:r>
      <w:r>
        <w:rPr>
          <w:rFonts w:cs="Arial"/>
          <w:color w:val="auto"/>
          <w:sz w:val="22"/>
          <w:szCs w:val="22"/>
        </w:rPr>
        <w:t>O.2601.6.2024</w:t>
      </w:r>
    </w:p>
    <w:p w14:paraId="54FEC1C0" w14:textId="1BB7FDD7" w:rsidR="007322C8" w:rsidRPr="006C4BAE" w:rsidRDefault="007322C8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6C4BAE">
        <w:rPr>
          <w:rFonts w:cs="Arial"/>
          <w:i/>
          <w:iCs/>
          <w:color w:val="auto"/>
          <w:sz w:val="22"/>
          <w:szCs w:val="22"/>
        </w:rPr>
        <w:tab/>
      </w:r>
      <w:bookmarkEnd w:id="0"/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8CE99CC" w14:textId="240DB916" w:rsidR="007322C8" w:rsidRDefault="007322C8" w:rsidP="00CD09E8">
      <w:pPr>
        <w:spacing w:line="276" w:lineRule="auto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Szacunkowa oferta cenowa na </w:t>
      </w:r>
      <w:r w:rsidR="00627A21" w:rsidRPr="00627A21">
        <w:rPr>
          <w:rFonts w:ascii="Arial" w:eastAsia="Times New Roman" w:hAnsi="Arial" w:cs="Arial"/>
          <w:bCs/>
          <w:sz w:val="22"/>
          <w:szCs w:val="22"/>
          <w:u w:val="single"/>
          <w:lang w:eastAsia="pl-PL"/>
        </w:rPr>
        <w:t>dostawę mebli biurowych</w:t>
      </w:r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9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5239"/>
        <w:gridCol w:w="951"/>
        <w:gridCol w:w="1473"/>
        <w:gridCol w:w="1609"/>
      </w:tblGrid>
      <w:tr w:rsidR="00FF2079" w:rsidRPr="00FF2079" w14:paraId="16F86C4F" w14:textId="77777777" w:rsidTr="00A375D3">
        <w:trPr>
          <w:trHeight w:val="216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4FD5" w14:textId="77777777" w:rsidR="00FF2079" w:rsidRPr="00FF2079" w:rsidRDefault="00FF2079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4472C4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4472C4"/>
                <w:sz w:val="22"/>
                <w:szCs w:val="22"/>
                <w:lang w:eastAsia="pl-PL"/>
              </w:rPr>
              <w:t>MEBLE BIUROWE</w:t>
            </w:r>
          </w:p>
        </w:tc>
      </w:tr>
      <w:tr w:rsidR="00A375D3" w:rsidRPr="00FF2079" w14:paraId="5EAEEB3A" w14:textId="77777777" w:rsidTr="00A375D3">
        <w:trPr>
          <w:trHeight w:val="34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5FC294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FF20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B58475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Nazwa i opis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A738C0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ILOŚĆ (szt.)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38D2BA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Cena jednostkowa netto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F8ED27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Wartość netto</w:t>
            </w:r>
          </w:p>
        </w:tc>
      </w:tr>
      <w:tr w:rsidR="00A375D3" w:rsidRPr="00FF2079" w14:paraId="74A7B79A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E5DC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E3B9" w14:textId="04FD6E0F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Biurko duże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wykonane z płyty oraz z 2 przepustami kablowymi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EA46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76DF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ACD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11A8A13B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8CE6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6DC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Dostawka do biurka na dwóch metalowych nogach rurkowych o średnicy 6,0-8,0 cm w kolorze stalowym z możliwością dostawienia i przymocowania wąską krawędzią dostawki do blatu biurka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BB27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89DB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635D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7594339E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21FD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B9C4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Szafa ubraniowa dzielona wewnętrzną półką z uchwytem na wieszaki. Drzwi 2-skrzydłowe.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1B6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4755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573B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6CEAD018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35A6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3620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Szafa aktowa z 4 półkami wewnętrznymi, w tym druga półka od góry zamontowana na stałe (rozstaw półek powinien umożliwiać przechowywanie segregatorów w pozycji pionowej). W drzwiach zamontowany zamek. Drzwi 2-skrzydłowe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5F56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4DCB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3FC8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1B1F9A32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0CE7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6EE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Nadstawka na szafę aktową, niska, w drzwiach zamontowany zamek. Drzwi 2-skrzydłowe.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A643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57A5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FCC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0A627896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35C6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B62F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Szafka socjalna z jedną półką wewnętrzną, drzwi 2-skrzydłowe zamykane na zamek.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DEF2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DAC3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D3B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6C808375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D866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5B2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Szafka 4-szufladowa zamykana na zamek centralny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EB54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AAF0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A694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3056701F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DE9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57B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Kontener 3-szufladowy, zamykany na zamek centralny z zamontowanymi kółkami jezdnymi.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2729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23D1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CD30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26E23BEB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2C40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lastRenderedPageBreak/>
              <w:t>9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0271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Szafa ubraniowa wąska dzielona wewnętrzną półką z uchwytem na wieszaki. Drzwi 1-skrzydłowe.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8F67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40E8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9A2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5144E5CC" w14:textId="77777777" w:rsidTr="00A375D3">
        <w:trPr>
          <w:trHeight w:val="6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C77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b/>
                <w:bCs/>
                <w:color w:val="0070C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6BE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Nadstawka na szafę ubraniową, niska, wąska, w drzwiach zamontowany zamek. Drzwi 1-skrzydłowe.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4285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A455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3DAC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F2079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375D3" w:rsidRPr="00FF2079" w14:paraId="20CD05BD" w14:textId="77777777" w:rsidTr="00A375D3">
        <w:trPr>
          <w:trHeight w:val="605"/>
        </w:trPr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3AEC" w14:textId="77777777" w:rsidR="00A375D3" w:rsidRPr="00FF2079" w:rsidRDefault="00A375D3" w:rsidP="00FF207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36C5" w14:textId="09A296F4" w:rsidR="00A375D3" w:rsidRPr="00FF2079" w:rsidRDefault="00A375D3" w:rsidP="00A375D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DE8A" w14:textId="77777777" w:rsidR="00A375D3" w:rsidRPr="00FF2079" w:rsidRDefault="00A375D3" w:rsidP="00FF207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9F340C7" w14:textId="53906C69" w:rsidR="0043075F" w:rsidRPr="0043075F" w:rsidRDefault="0043075F" w:rsidP="0043075F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47AF571" w14:textId="77777777" w:rsidR="0043075F" w:rsidRPr="00CD09E8" w:rsidRDefault="0043075F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27498BB" w14:textId="603999CE" w:rsidR="0043075F" w:rsidRDefault="0043075F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Przewidywany termin realizacji: </w:t>
      </w:r>
      <w:r w:rsidRPr="0043075F">
        <w:rPr>
          <w:rFonts w:ascii="Arial" w:eastAsia="Times New Roman" w:hAnsi="Arial" w:cs="Arial"/>
          <w:color w:val="000000"/>
          <w:sz w:val="22"/>
          <w:szCs w:val="22"/>
          <w:u w:val="single"/>
          <w:lang w:eastAsia="pl-PL"/>
        </w:rPr>
        <w:t xml:space="preserve">               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dni</w:t>
      </w:r>
    </w:p>
    <w:p w14:paraId="3302C5BA" w14:textId="1B9F1EF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477E1EE1" w:rsidR="007322C8" w:rsidRPr="00CD09E8" w:rsidRDefault="007322C8" w:rsidP="006C4BAE">
      <w:pPr>
        <w:tabs>
          <w:tab w:val="left" w:pos="7230"/>
        </w:tabs>
        <w:spacing w:after="160"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 w:rsidR="00471F65"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0FCF" w14:textId="77777777" w:rsidR="00213B69" w:rsidRDefault="00213B69" w:rsidP="009B0A91">
      <w:r>
        <w:separator/>
      </w:r>
    </w:p>
  </w:endnote>
  <w:endnote w:type="continuationSeparator" w:id="0">
    <w:p w14:paraId="099DFB3C" w14:textId="77777777" w:rsidR="00213B69" w:rsidRDefault="00213B69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5D18" w14:textId="77777777" w:rsidR="00213B69" w:rsidRDefault="00213B69" w:rsidP="009B0A91">
      <w:r>
        <w:separator/>
      </w:r>
    </w:p>
  </w:footnote>
  <w:footnote w:type="continuationSeparator" w:id="0">
    <w:p w14:paraId="7FC978C3" w14:textId="77777777" w:rsidR="00213B69" w:rsidRDefault="00213B69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0FD588B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D1F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27913"/>
    <w:rsid w:val="00147C40"/>
    <w:rsid w:val="00213B69"/>
    <w:rsid w:val="00221B15"/>
    <w:rsid w:val="002D5E0E"/>
    <w:rsid w:val="00324591"/>
    <w:rsid w:val="00325AAC"/>
    <w:rsid w:val="0043075F"/>
    <w:rsid w:val="00471F65"/>
    <w:rsid w:val="0048601F"/>
    <w:rsid w:val="00503D1F"/>
    <w:rsid w:val="00550B22"/>
    <w:rsid w:val="00602F5E"/>
    <w:rsid w:val="00627A21"/>
    <w:rsid w:val="0063799B"/>
    <w:rsid w:val="00691574"/>
    <w:rsid w:val="006C4BAE"/>
    <w:rsid w:val="007322C8"/>
    <w:rsid w:val="00775BF9"/>
    <w:rsid w:val="007A7343"/>
    <w:rsid w:val="007D59E5"/>
    <w:rsid w:val="008367A0"/>
    <w:rsid w:val="008D442A"/>
    <w:rsid w:val="00932043"/>
    <w:rsid w:val="00934725"/>
    <w:rsid w:val="009B0A91"/>
    <w:rsid w:val="00A210DA"/>
    <w:rsid w:val="00A375D3"/>
    <w:rsid w:val="00AC1F61"/>
    <w:rsid w:val="00AC559E"/>
    <w:rsid w:val="00AC5D27"/>
    <w:rsid w:val="00B0310C"/>
    <w:rsid w:val="00CD09E8"/>
    <w:rsid w:val="00CF0EE3"/>
    <w:rsid w:val="00DD251D"/>
    <w:rsid w:val="00E1593F"/>
    <w:rsid w:val="00F00A3D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72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72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4</cp:revision>
  <cp:lastPrinted>2024-01-12T14:18:00Z</cp:lastPrinted>
  <dcterms:created xsi:type="dcterms:W3CDTF">2024-01-31T08:12:00Z</dcterms:created>
  <dcterms:modified xsi:type="dcterms:W3CDTF">2024-02-01T07:41:00Z</dcterms:modified>
</cp:coreProperties>
</file>