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46E45AB3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2629A8">
        <w:rPr>
          <w:rFonts w:asciiTheme="minorHAnsi" w:hAnsiTheme="minorHAnsi" w:cstheme="minorHAnsi"/>
          <w:b/>
          <w:bCs/>
          <w:iCs/>
          <w:color w:val="000000"/>
          <w:sz w:val="22"/>
        </w:rPr>
        <w:t>O-ZP.45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2629A8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2629A8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</w:p>
    <w:p w14:paraId="45FC9E31" w14:textId="40C288FF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2629A8">
        <w:rPr>
          <w:rFonts w:asciiTheme="minorHAnsi" w:hAnsiTheme="minorHAnsi" w:cstheme="minorHAnsi"/>
          <w:b/>
          <w:bCs/>
          <w:sz w:val="22"/>
        </w:rPr>
        <w:t>3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2AD37537" w:rsidR="004772BC" w:rsidRPr="002629A8" w:rsidRDefault="002629A8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</w:rPr>
      </w:pPr>
      <w:r w:rsidRPr="002629A8">
        <w:rPr>
          <w:rFonts w:asciiTheme="minorHAnsi" w:hAnsiTheme="minorHAnsi" w:cstheme="minorHAnsi"/>
          <w:color w:val="000000"/>
          <w:sz w:val="22"/>
        </w:rPr>
        <w:t xml:space="preserve">Dotyczy zapytania o informację pt. </w:t>
      </w:r>
      <w:r w:rsidRPr="002629A8">
        <w:rPr>
          <w:rFonts w:asciiTheme="minorHAnsi" w:hAnsiTheme="minorHAnsi" w:cstheme="minorHAnsi"/>
          <w:i/>
          <w:iCs/>
          <w:color w:val="000000"/>
          <w:sz w:val="22"/>
        </w:rPr>
        <w:t>Usługa świadczenia 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</w:t>
      </w:r>
      <w:r w:rsidR="004772BC" w:rsidRPr="002629A8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15"/>
        <w:gridCol w:w="6297"/>
        <w:gridCol w:w="2054"/>
        <w:gridCol w:w="943"/>
        <w:gridCol w:w="1097"/>
      </w:tblGrid>
      <w:tr w:rsidR="002629A8" w:rsidRPr="004772BC" w14:paraId="00B80655" w14:textId="77777777" w:rsidTr="002629A8">
        <w:trPr>
          <w:trHeight w:val="1016"/>
          <w:jc w:val="center"/>
        </w:trPr>
        <w:tc>
          <w:tcPr>
            <w:tcW w:w="174" w:type="pct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1113" w:type="pct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2629A8" w:rsidRPr="004772BC" w:rsidRDefault="002629A8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2250" w:type="pct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2629A8" w:rsidRPr="004772BC" w:rsidRDefault="002629A8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2629A8" w:rsidRPr="004772BC" w:rsidRDefault="002629A8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734" w:type="pct"/>
            <w:vMerge w:val="restart"/>
            <w:shd w:val="clear" w:color="auto" w:fill="D0CECE" w:themeFill="background2" w:themeFillShade="E6"/>
          </w:tcPr>
          <w:p w14:paraId="3EA39E1A" w14:textId="77777777" w:rsidR="002629A8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69B836E5" w14:textId="10DCCD51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Wartość zamówienia w PLN brutto</w:t>
            </w:r>
          </w:p>
        </w:tc>
        <w:tc>
          <w:tcPr>
            <w:tcW w:w="729" w:type="pct"/>
            <w:gridSpan w:val="2"/>
            <w:shd w:val="clear" w:color="auto" w:fill="D0CECE" w:themeFill="background2" w:themeFillShade="E6"/>
            <w:vAlign w:val="center"/>
          </w:tcPr>
          <w:p w14:paraId="34428A88" w14:textId="6E87C5B2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2629A8" w:rsidRPr="004772BC" w14:paraId="77AEF3FE" w14:textId="77777777" w:rsidTr="002629A8">
        <w:trPr>
          <w:trHeight w:val="962"/>
          <w:jc w:val="center"/>
        </w:trPr>
        <w:tc>
          <w:tcPr>
            <w:tcW w:w="174" w:type="pct"/>
            <w:vMerge/>
            <w:shd w:val="clear" w:color="auto" w:fill="D0CECE" w:themeFill="background2" w:themeFillShade="E6"/>
          </w:tcPr>
          <w:p w14:paraId="2ED7A70C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1113" w:type="pct"/>
            <w:vMerge/>
            <w:shd w:val="clear" w:color="auto" w:fill="D0CECE" w:themeFill="background2" w:themeFillShade="E6"/>
          </w:tcPr>
          <w:p w14:paraId="22304BBB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2250" w:type="pct"/>
            <w:vMerge/>
            <w:shd w:val="clear" w:color="auto" w:fill="D0CECE" w:themeFill="background2" w:themeFillShade="E6"/>
            <w:vAlign w:val="center"/>
          </w:tcPr>
          <w:p w14:paraId="7D68FF0B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734" w:type="pct"/>
            <w:vMerge/>
          </w:tcPr>
          <w:p w14:paraId="4C3D4E16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337" w:type="pct"/>
            <w:shd w:val="clear" w:color="auto" w:fill="D0CECE" w:themeFill="background2" w:themeFillShade="E6"/>
          </w:tcPr>
          <w:p w14:paraId="400D4903" w14:textId="5B1EEB7F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392" w:type="pct"/>
            <w:shd w:val="clear" w:color="auto" w:fill="D0CECE" w:themeFill="background2" w:themeFillShade="E6"/>
          </w:tcPr>
          <w:p w14:paraId="58B6CBA2" w14:textId="7777777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2629A8" w:rsidRPr="004772BC" w14:paraId="7408A8E0" w14:textId="77777777" w:rsidTr="002629A8">
        <w:trPr>
          <w:jc w:val="center"/>
        </w:trPr>
        <w:tc>
          <w:tcPr>
            <w:tcW w:w="5000" w:type="pct"/>
            <w:gridSpan w:val="6"/>
          </w:tcPr>
          <w:p w14:paraId="7FE0F44A" w14:textId="19EFD289" w:rsidR="002629A8" w:rsidRPr="004772BC" w:rsidRDefault="002629A8" w:rsidP="004772BC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w wykonaniu </w:t>
            </w:r>
            <w:r w:rsidRPr="002629A8">
              <w:rPr>
                <w:rFonts w:asciiTheme="minorHAnsi" w:hAnsiTheme="minorHAnsi" w:cstheme="minorHAnsi"/>
                <w:sz w:val="22"/>
              </w:rPr>
              <w:t>napraw</w:t>
            </w:r>
            <w:r>
              <w:rPr>
                <w:rFonts w:asciiTheme="minorHAnsi" w:hAnsiTheme="minorHAnsi" w:cstheme="minorHAnsi"/>
                <w:sz w:val="22"/>
              </w:rPr>
              <w:t>y</w:t>
            </w:r>
            <w:r w:rsidRPr="002629A8">
              <w:rPr>
                <w:rFonts w:asciiTheme="minorHAnsi" w:hAnsiTheme="minorHAnsi" w:cstheme="minorHAnsi"/>
                <w:sz w:val="22"/>
              </w:rPr>
              <w:t xml:space="preserve"> lub budow</w:t>
            </w:r>
            <w:r>
              <w:rPr>
                <w:rFonts w:asciiTheme="minorHAnsi" w:hAnsiTheme="minorHAnsi" w:cstheme="minorHAnsi"/>
                <w:sz w:val="22"/>
              </w:rPr>
              <w:t>y</w:t>
            </w:r>
            <w:r w:rsidRPr="002629A8">
              <w:rPr>
                <w:rFonts w:asciiTheme="minorHAnsi" w:hAnsiTheme="minorHAnsi" w:cstheme="minorHAnsi"/>
                <w:sz w:val="22"/>
              </w:rPr>
              <w:t xml:space="preserve"> lub przebudow</w:t>
            </w:r>
            <w:r>
              <w:rPr>
                <w:rFonts w:asciiTheme="minorHAnsi" w:hAnsiTheme="minorHAnsi" w:cstheme="minorHAnsi"/>
                <w:sz w:val="22"/>
              </w:rPr>
              <w:t>y</w:t>
            </w:r>
            <w:r w:rsidRPr="002629A8">
              <w:rPr>
                <w:rFonts w:asciiTheme="minorHAnsi" w:hAnsiTheme="minorHAnsi" w:cstheme="minorHAnsi"/>
                <w:sz w:val="22"/>
              </w:rPr>
              <w:t xml:space="preserve"> lub remon</w:t>
            </w:r>
            <w:r>
              <w:rPr>
                <w:rFonts w:asciiTheme="minorHAnsi" w:hAnsiTheme="minorHAnsi" w:cstheme="minorHAnsi"/>
                <w:sz w:val="22"/>
              </w:rPr>
              <w:t>tu</w:t>
            </w:r>
            <w:r w:rsidRPr="002629A8">
              <w:rPr>
                <w:rFonts w:asciiTheme="minorHAnsi" w:hAnsiTheme="minorHAnsi" w:cstheme="minorHAnsi"/>
                <w:sz w:val="22"/>
              </w:rPr>
              <w:t xml:space="preserve"> infrastruktury telekomunikacyjnej, przy czym wartość każdego zamówienia nie może być niższa niż 30 000,00 złotych brutto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2629A8" w:rsidRPr="004772BC" w14:paraId="25C3648A" w14:textId="77777777" w:rsidTr="002629A8">
        <w:trPr>
          <w:jc w:val="center"/>
        </w:trPr>
        <w:tc>
          <w:tcPr>
            <w:tcW w:w="174" w:type="pct"/>
            <w:vAlign w:val="center"/>
          </w:tcPr>
          <w:p w14:paraId="58EA5B79" w14:textId="1FA7936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1113" w:type="pct"/>
            <w:vAlign w:val="center"/>
          </w:tcPr>
          <w:p w14:paraId="31C404E1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2250" w:type="pct"/>
            <w:vAlign w:val="center"/>
          </w:tcPr>
          <w:p w14:paraId="2AA56DFB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34" w:type="pct"/>
          </w:tcPr>
          <w:p w14:paraId="17AE2A60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27790E00" w14:textId="355BA3F8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2" w:type="pct"/>
            <w:vAlign w:val="center"/>
          </w:tcPr>
          <w:p w14:paraId="6A1AEB57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2629A8" w:rsidRPr="004772BC" w14:paraId="1B9E76FA" w14:textId="77777777" w:rsidTr="002629A8">
        <w:trPr>
          <w:jc w:val="center"/>
        </w:trPr>
        <w:tc>
          <w:tcPr>
            <w:tcW w:w="174" w:type="pct"/>
            <w:vAlign w:val="center"/>
          </w:tcPr>
          <w:p w14:paraId="53F4C63E" w14:textId="7ACEA8FC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1113" w:type="pct"/>
            <w:vAlign w:val="center"/>
          </w:tcPr>
          <w:p w14:paraId="706616A1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2250" w:type="pct"/>
            <w:vAlign w:val="center"/>
          </w:tcPr>
          <w:p w14:paraId="039834BD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34" w:type="pct"/>
          </w:tcPr>
          <w:p w14:paraId="7FAADBB0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012BFAD9" w14:textId="0F9C7115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2" w:type="pct"/>
            <w:vAlign w:val="center"/>
          </w:tcPr>
          <w:p w14:paraId="0F43158D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2629A8" w:rsidRPr="004772BC" w14:paraId="3CC6D263" w14:textId="77777777" w:rsidTr="002629A8">
        <w:trPr>
          <w:jc w:val="center"/>
        </w:trPr>
        <w:tc>
          <w:tcPr>
            <w:tcW w:w="174" w:type="pct"/>
            <w:vAlign w:val="center"/>
          </w:tcPr>
          <w:p w14:paraId="5E03F134" w14:textId="6535D231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1113" w:type="pct"/>
            <w:vAlign w:val="center"/>
          </w:tcPr>
          <w:p w14:paraId="584948CE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2250" w:type="pct"/>
            <w:vAlign w:val="center"/>
          </w:tcPr>
          <w:p w14:paraId="1F400E06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34" w:type="pct"/>
          </w:tcPr>
          <w:p w14:paraId="13CEA859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7766CAB4" w14:textId="58BADD75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2" w:type="pct"/>
            <w:vAlign w:val="center"/>
          </w:tcPr>
          <w:p w14:paraId="3D7B4304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2629A8" w:rsidRPr="004772BC" w14:paraId="3A7929F7" w14:textId="77777777" w:rsidTr="002629A8">
        <w:trPr>
          <w:jc w:val="center"/>
        </w:trPr>
        <w:tc>
          <w:tcPr>
            <w:tcW w:w="174" w:type="pct"/>
            <w:vAlign w:val="center"/>
          </w:tcPr>
          <w:p w14:paraId="3173812F" w14:textId="5CCD8B60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1113" w:type="pct"/>
            <w:vAlign w:val="center"/>
          </w:tcPr>
          <w:p w14:paraId="372FBCBE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2250" w:type="pct"/>
            <w:vAlign w:val="center"/>
          </w:tcPr>
          <w:p w14:paraId="73190524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34" w:type="pct"/>
          </w:tcPr>
          <w:p w14:paraId="4B408157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21E7372F" w14:textId="7A1D25CF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2" w:type="pct"/>
            <w:vAlign w:val="center"/>
          </w:tcPr>
          <w:p w14:paraId="3E3CB85A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2629A8" w:rsidRPr="004772BC" w14:paraId="67CC3203" w14:textId="77777777" w:rsidTr="002629A8">
        <w:trPr>
          <w:jc w:val="center"/>
        </w:trPr>
        <w:tc>
          <w:tcPr>
            <w:tcW w:w="174" w:type="pct"/>
            <w:vAlign w:val="center"/>
          </w:tcPr>
          <w:p w14:paraId="0395F1DB" w14:textId="5468B917" w:rsidR="002629A8" w:rsidRPr="004772BC" w:rsidRDefault="002629A8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1113" w:type="pct"/>
            <w:vAlign w:val="center"/>
          </w:tcPr>
          <w:p w14:paraId="2A6C0E4A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2250" w:type="pct"/>
            <w:vAlign w:val="center"/>
          </w:tcPr>
          <w:p w14:paraId="05F5AC69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34" w:type="pct"/>
          </w:tcPr>
          <w:p w14:paraId="40DFD2A7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3CE3F3A3" w14:textId="04AECC49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2" w:type="pct"/>
            <w:vAlign w:val="center"/>
          </w:tcPr>
          <w:p w14:paraId="10069699" w14:textId="77777777" w:rsidR="002629A8" w:rsidRPr="004772BC" w:rsidRDefault="002629A8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4CDA" w14:textId="77777777" w:rsidR="00F35BF2" w:rsidRDefault="00F35BF2" w:rsidP="004F2A5C">
      <w:pPr>
        <w:spacing w:after="0" w:line="240" w:lineRule="auto"/>
      </w:pPr>
      <w:r>
        <w:separator/>
      </w:r>
    </w:p>
  </w:endnote>
  <w:endnote w:type="continuationSeparator" w:id="0">
    <w:p w14:paraId="2D9BC991" w14:textId="77777777" w:rsidR="00F35BF2" w:rsidRDefault="00F35BF2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0013" w14:textId="77777777" w:rsidR="00F35BF2" w:rsidRDefault="00F35BF2" w:rsidP="004F2A5C">
      <w:pPr>
        <w:spacing w:after="0" w:line="240" w:lineRule="auto"/>
      </w:pPr>
      <w:r>
        <w:separator/>
      </w:r>
    </w:p>
  </w:footnote>
  <w:footnote w:type="continuationSeparator" w:id="0">
    <w:p w14:paraId="12F12FAC" w14:textId="77777777" w:rsidR="00F35BF2" w:rsidRDefault="00F35BF2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46214">
    <w:abstractNumId w:val="2"/>
  </w:num>
  <w:num w:numId="2" w16cid:durableId="618412532">
    <w:abstractNumId w:val="3"/>
  </w:num>
  <w:num w:numId="3" w16cid:durableId="1521240353">
    <w:abstractNumId w:val="1"/>
  </w:num>
  <w:num w:numId="4" w16cid:durableId="756363494">
    <w:abstractNumId w:val="5"/>
  </w:num>
  <w:num w:numId="5" w16cid:durableId="411511079">
    <w:abstractNumId w:val="4"/>
  </w:num>
  <w:num w:numId="6" w16cid:durableId="985740123">
    <w:abstractNumId w:val="6"/>
  </w:num>
  <w:num w:numId="7" w16cid:durableId="142850177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29A8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5185B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2A2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54D9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35BF2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2026-03-16T12:12:00Z</dcterms:created>
  <dcterms:modified xsi:type="dcterms:W3CDTF">2026-03-16T12:12:00Z</dcterms:modified>
</cp:coreProperties>
</file>