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93FEE" w14:textId="77777777" w:rsidR="00AB0419" w:rsidRDefault="00AB0419" w:rsidP="00AB0419">
      <w:pPr>
        <w:keepNext/>
        <w:widowControl w:val="0"/>
        <w:spacing w:after="0" w:line="240" w:lineRule="auto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</w:p>
    <w:p w14:paraId="567449C1" w14:textId="3C13CDDE" w:rsidR="004772BC" w:rsidRDefault="00BF2E9E" w:rsidP="00AB0419">
      <w:pPr>
        <w:keepNext/>
        <w:widowControl w:val="0"/>
        <w:spacing w:after="0" w:line="240" w:lineRule="auto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FC3ADF">
        <w:rPr>
          <w:rFonts w:asciiTheme="minorHAnsi" w:hAnsiTheme="minorHAnsi" w:cstheme="minorHAnsi"/>
          <w:b/>
          <w:bCs/>
          <w:iCs/>
          <w:color w:val="000000"/>
          <w:sz w:val="22"/>
        </w:rPr>
        <w:t>-ZP</w:t>
      </w: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AB0419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B75170">
        <w:rPr>
          <w:rFonts w:asciiTheme="minorHAnsi" w:hAnsiTheme="minorHAnsi" w:cstheme="minorHAnsi"/>
          <w:b/>
          <w:bCs/>
          <w:iCs/>
          <w:color w:val="000000"/>
          <w:sz w:val="22"/>
        </w:rPr>
        <w:t>38</w:t>
      </w:r>
      <w:r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FC3ADF">
        <w:rPr>
          <w:rFonts w:asciiTheme="minorHAnsi" w:hAnsiTheme="minorHAnsi" w:cstheme="minorHAnsi"/>
          <w:b/>
          <w:bCs/>
          <w:iCs/>
          <w:color w:val="000000"/>
          <w:sz w:val="22"/>
        </w:rPr>
        <w:t>6</w:t>
      </w:r>
    </w:p>
    <w:p w14:paraId="45FC9E31" w14:textId="0E481E75" w:rsidR="00A413B7" w:rsidRPr="004772BC" w:rsidRDefault="00A413B7" w:rsidP="00AB0419">
      <w:pPr>
        <w:keepNext/>
        <w:widowControl w:val="0"/>
        <w:spacing w:after="0" w:line="240" w:lineRule="auto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B75170">
        <w:rPr>
          <w:rFonts w:asciiTheme="minorHAnsi" w:hAnsiTheme="minorHAnsi" w:cstheme="minorHAnsi"/>
          <w:b/>
          <w:bCs/>
          <w:sz w:val="22"/>
        </w:rPr>
        <w:t>4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Default="00626636" w:rsidP="00AB3996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6AE38D14" w14:textId="08C8A622" w:rsidR="00626636" w:rsidRDefault="004772BC" w:rsidP="00AB3996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B75170" w:rsidRPr="00B75170">
        <w:rPr>
          <w:rFonts w:ascii="Inter" w:hAnsi="Inter" w:cstheme="minorHAnsi"/>
          <w:b/>
          <w:bCs/>
          <w:i/>
          <w:iCs/>
          <w:sz w:val="20"/>
          <w:szCs w:val="20"/>
        </w:rPr>
        <w:t>Usługa naprawy klimatyzatorów oraz usługa wymiany i montażu nowych zestawów w obiektach Warmińsko-Mazurskiego Centrum Nowych Technologii.</w:t>
      </w:r>
    </w:p>
    <w:p w14:paraId="29EE1A1E" w14:textId="77777777" w:rsidR="00AB0419" w:rsidRPr="00AB0419" w:rsidRDefault="00AB0419" w:rsidP="00AB3996">
      <w:pPr>
        <w:widowControl w:val="0"/>
        <w:spacing w:after="0" w:line="240" w:lineRule="auto"/>
        <w:jc w:val="both"/>
        <w:rPr>
          <w:rFonts w:ascii="Inter" w:hAnsi="Inter" w:cstheme="minorHAnsi"/>
          <w:b/>
          <w:bCs/>
          <w:i/>
          <w:iCs/>
          <w:sz w:val="20"/>
          <w:szCs w:val="20"/>
        </w:rPr>
      </w:pPr>
    </w:p>
    <w:p w14:paraId="4536A36A" w14:textId="3A5409F6" w:rsidR="00626636" w:rsidRPr="00626636" w:rsidRDefault="00626636" w:rsidP="00AB399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2E566422" w14:textId="77777777" w:rsidR="00626636" w:rsidRPr="00626636" w:rsidRDefault="00626636" w:rsidP="00AB3996">
      <w:pPr>
        <w:widowControl w:val="0"/>
        <w:spacing w:after="0" w:line="240" w:lineRule="auto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11ACCFEC" w14:textId="6900883E" w:rsidR="00FC3ADF" w:rsidRPr="00AB3996" w:rsidRDefault="00626636" w:rsidP="00AB3996">
      <w:pPr>
        <w:spacing w:after="0" w:line="240" w:lineRule="auto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p w14:paraId="079D9A3F" w14:textId="32F76D9D" w:rsidR="00FC3ADF" w:rsidRPr="006B25D6" w:rsidRDefault="006B25D6" w:rsidP="00AB3996">
      <w:pPr>
        <w:pStyle w:val="Akapitzlist"/>
        <w:keepLines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B25D6">
        <w:rPr>
          <w:rFonts w:ascii="Inter Display" w:hAnsi="Inter Display" w:cstheme="minorHAnsi"/>
          <w:sz w:val="20"/>
          <w:szCs w:val="20"/>
        </w:rPr>
        <w:t>osob</w:t>
      </w:r>
      <w:r>
        <w:rPr>
          <w:rFonts w:ascii="Inter Display" w:hAnsi="Inter Display" w:cstheme="minorHAnsi"/>
          <w:sz w:val="20"/>
          <w:szCs w:val="20"/>
        </w:rPr>
        <w:t>a</w:t>
      </w:r>
      <w:r w:rsidRPr="006B25D6">
        <w:rPr>
          <w:rFonts w:ascii="Inter Display" w:hAnsi="Inter Display" w:cstheme="minorHAnsi"/>
          <w:sz w:val="20"/>
          <w:szCs w:val="20"/>
        </w:rPr>
        <w:t xml:space="preserve"> posiadając</w:t>
      </w:r>
      <w:r>
        <w:rPr>
          <w:rFonts w:ascii="Inter Display" w:hAnsi="Inter Display" w:cstheme="minorHAnsi"/>
          <w:sz w:val="20"/>
          <w:szCs w:val="20"/>
        </w:rPr>
        <w:t xml:space="preserve">a </w:t>
      </w:r>
      <w:r w:rsidRPr="006B25D6">
        <w:rPr>
          <w:rFonts w:ascii="Inter Display" w:hAnsi="Inter Display" w:cstheme="minorHAnsi"/>
          <w:sz w:val="20"/>
          <w:szCs w:val="20"/>
        </w:rPr>
        <w:t>aktualne świadectwo kwalifikacyjne  potwierdzające  uprawnienia SEP w grupie G1</w:t>
      </w:r>
      <w:r>
        <w:rPr>
          <w:rFonts w:ascii="Inter Display" w:hAnsi="Inter Display" w:cstheme="minorHAnsi"/>
          <w:sz w:val="20"/>
          <w:szCs w:val="20"/>
        </w:rPr>
        <w:t xml:space="preserve"> </w:t>
      </w:r>
      <w:r w:rsidR="00B75170">
        <w:rPr>
          <w:rFonts w:ascii="Inter Display" w:hAnsi="Inter Display" w:cstheme="minorHAnsi"/>
          <w:sz w:val="20"/>
          <w:szCs w:val="20"/>
        </w:rPr>
        <w:t>/</w:t>
      </w:r>
      <w:r w:rsidR="00B75170" w:rsidRPr="00B75170">
        <w:t xml:space="preserve"> </w:t>
      </w:r>
      <w:r w:rsidR="00B75170" w:rsidRPr="00B75170">
        <w:rPr>
          <w:rFonts w:ascii="Inter Display" w:hAnsi="Inter Display" w:cstheme="minorHAnsi"/>
          <w:sz w:val="20"/>
          <w:szCs w:val="20"/>
        </w:rPr>
        <w:t>osobę posiadającą aktualny certyfikat dla personelu wykonującego określone czynności w stosunku do niektórych rodzajów urządzeń zawierających fluorowane gazy cieplarniane lub substancje kontrolowane zgodnie z Ustawą z 15 maja 2015 r. o substancjach zubożających warstwę ozonową oraz o niektórych fluorowanych gazach cieplarnianych (t. j. Dz. U. z 2020 r. poz. 2065)</w:t>
      </w:r>
      <w:r w:rsidR="00B75170">
        <w:rPr>
          <w:rFonts w:ascii="Inter Display" w:hAnsi="Inter Display" w:cstheme="minorHAnsi"/>
          <w:sz w:val="20"/>
          <w:szCs w:val="20"/>
        </w:rPr>
        <w:t xml:space="preserve"> </w:t>
      </w:r>
      <w:r>
        <w:rPr>
          <w:rFonts w:ascii="Inter Display" w:hAnsi="Inter Display" w:cstheme="minorHAnsi"/>
          <w:sz w:val="20"/>
          <w:szCs w:val="20"/>
        </w:rPr>
        <w:t>:</w:t>
      </w:r>
    </w:p>
    <w:p w14:paraId="0F8496CC" w14:textId="77777777" w:rsidR="00FC3ADF" w:rsidRDefault="00FC3ADF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tbl>
      <w:tblPr>
        <w:tblW w:w="5064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0"/>
        <w:gridCol w:w="2408"/>
        <w:gridCol w:w="2833"/>
        <w:gridCol w:w="2695"/>
        <w:gridCol w:w="5811"/>
      </w:tblGrid>
      <w:tr w:rsidR="006B25D6" w:rsidRPr="00626636" w14:paraId="230F8B3E" w14:textId="77777777" w:rsidTr="00AB0419">
        <w:trPr>
          <w:jc w:val="center"/>
        </w:trPr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F7640" w14:textId="77777777" w:rsidR="006B25D6" w:rsidRPr="00626636" w:rsidRDefault="006B25D6" w:rsidP="004F0D29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81D7E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C00CA4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CD50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E58D2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D423333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  <w:p w14:paraId="4FB30D3C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B25D6" w:rsidRPr="00626636" w14:paraId="125C39E2" w14:textId="77777777" w:rsidTr="00AB0419">
        <w:trPr>
          <w:trHeight w:val="2746"/>
          <w:jc w:val="center"/>
        </w:trPr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9833" w14:textId="77777777" w:rsidR="006B25D6" w:rsidRPr="00626636" w:rsidRDefault="006B25D6" w:rsidP="004F0D29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6FA4ABB9" w14:textId="77777777" w:rsidR="006B25D6" w:rsidRPr="00626636" w:rsidRDefault="006B25D6" w:rsidP="00AB041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1B5CD830" w14:textId="77777777" w:rsidR="006B25D6" w:rsidRPr="00626636" w:rsidRDefault="006B25D6" w:rsidP="004F0D29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8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6634" w14:textId="77777777" w:rsidR="006B25D6" w:rsidRPr="00626636" w:rsidRDefault="006B25D6" w:rsidP="004F0D29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BEA5" w14:textId="77777777" w:rsidR="006B25D6" w:rsidRPr="00626636" w:rsidRDefault="006B25D6" w:rsidP="004F0D29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8D0B" w14:textId="77777777" w:rsidR="006B25D6" w:rsidRPr="0062663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0B550" w14:textId="77777777" w:rsidR="006B25D6" w:rsidRPr="00FC3ADF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4868A17E" w14:textId="77777777" w:rsidR="006B25D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………………………………</w:t>
            </w:r>
          </w:p>
          <w:p w14:paraId="71083A09" w14:textId="77777777" w:rsidR="006B25D6" w:rsidRPr="00FC3ADF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( pracownik etatowy, zleceniobiorca, współpracownik B2B. Nie wymaga formalnego udostępniania zasobów)</w:t>
            </w:r>
          </w:p>
          <w:p w14:paraId="63A74E3F" w14:textId="77777777" w:rsidR="006B25D6" w:rsidRPr="00FC3ADF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BA4D264" w14:textId="14CEA10F" w:rsidR="006B25D6" w:rsidRPr="00FC3ADF" w:rsidRDefault="006B25D6" w:rsidP="00AB399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LUB</w:t>
            </w:r>
          </w:p>
          <w:p w14:paraId="3D2817C7" w14:textId="77777777" w:rsidR="006B25D6" w:rsidRPr="0062663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pośrednie* - należy wpisać formę współpracy ………………………………(podmioty trzecie udostępniające zasoby. Wymaga przedstawienia dokumentu (np. zobowiązania podmiotu trzeciego), że ten podmiot udostępni personel)</w:t>
            </w:r>
          </w:p>
          <w:p w14:paraId="4624F1C7" w14:textId="77777777" w:rsidR="006B25D6" w:rsidRPr="0062663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</w:tr>
    </w:tbl>
    <w:p w14:paraId="332789C2" w14:textId="77777777" w:rsidR="00FC3ADF" w:rsidRDefault="00FC3ADF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p w14:paraId="14E90293" w14:textId="7BB7A56F" w:rsidR="00626636" w:rsidRPr="006B25D6" w:rsidRDefault="00626636" w:rsidP="006B25D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6D9185BB" w14:textId="68592CAB" w:rsidR="00626636" w:rsidRPr="00AB3996" w:rsidRDefault="00626636" w:rsidP="00AB399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lastRenderedPageBreak/>
        <w:t>______________________________________________________________</w:t>
      </w:r>
    </w:p>
    <w:p w14:paraId="4FBFD283" w14:textId="31328A3B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</w:p>
    <w:sectPr w:rsidR="00626636" w:rsidRPr="00626636" w:rsidSect="006B25D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89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6B6F1" w14:textId="77777777" w:rsidR="003276B9" w:rsidRDefault="003276B9" w:rsidP="004F2A5C">
      <w:pPr>
        <w:spacing w:after="0" w:line="240" w:lineRule="auto"/>
      </w:pPr>
      <w:r>
        <w:separator/>
      </w:r>
    </w:p>
  </w:endnote>
  <w:endnote w:type="continuationSeparator" w:id="0">
    <w:p w14:paraId="6818A0B7" w14:textId="77777777" w:rsidR="003276B9" w:rsidRDefault="003276B9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7DCF00DD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232FE719">
              <wp:simplePos x="0" y="0"/>
              <wp:positionH relativeFrom="margin">
                <wp:align>center</wp:align>
              </wp:positionH>
              <wp:positionV relativeFrom="paragraph">
                <wp:posOffset>-171348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1726385602" name="Obraz 172638560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6800339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AEC6" w14:textId="77777777" w:rsidR="003276B9" w:rsidRDefault="003276B9" w:rsidP="004F2A5C">
      <w:pPr>
        <w:spacing w:after="0" w:line="240" w:lineRule="auto"/>
      </w:pPr>
      <w:r>
        <w:separator/>
      </w:r>
    </w:p>
  </w:footnote>
  <w:footnote w:type="continuationSeparator" w:id="0">
    <w:p w14:paraId="78539E7A" w14:textId="77777777" w:rsidR="003276B9" w:rsidRDefault="003276B9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728FD36B" w:rsidR="005307F8" w:rsidRDefault="006B25D6" w:rsidP="00202810">
    <w:pPr>
      <w:tabs>
        <w:tab w:val="left" w:pos="331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EB03A" wp14:editId="0D98EA04">
          <wp:simplePos x="0" y="0"/>
          <wp:positionH relativeFrom="margin">
            <wp:align>center</wp:align>
          </wp:positionH>
          <wp:positionV relativeFrom="paragraph">
            <wp:posOffset>-337388</wp:posOffset>
          </wp:positionV>
          <wp:extent cx="5761355" cy="780415"/>
          <wp:effectExtent l="0" t="0" r="0" b="635"/>
          <wp:wrapTopAndBottom/>
          <wp:docPr id="1305358686" name="Obraz 1305358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5D388A" wp14:editId="4BAF771C">
          <wp:simplePos x="0" y="0"/>
          <wp:positionH relativeFrom="margin">
            <wp:align>center</wp:align>
          </wp:positionH>
          <wp:positionV relativeFrom="paragraph">
            <wp:posOffset>-308610</wp:posOffset>
          </wp:positionV>
          <wp:extent cx="5761355" cy="780415"/>
          <wp:effectExtent l="0" t="0" r="0" b="635"/>
          <wp:wrapTight wrapText="bothSides">
            <wp:wrapPolygon edited="0">
              <wp:start x="0" y="0"/>
              <wp:lineTo x="0" y="21090"/>
              <wp:lineTo x="21498" y="21090"/>
              <wp:lineTo x="21498" y="0"/>
              <wp:lineTo x="0" y="0"/>
            </wp:wrapPolygon>
          </wp:wrapTight>
          <wp:docPr id="405337207" name="Obraz 405337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50AFC"/>
    <w:multiLevelType w:val="hybridMultilevel"/>
    <w:tmpl w:val="05C830C4"/>
    <w:lvl w:ilvl="0" w:tplc="4E6E6B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84242">
    <w:abstractNumId w:val="4"/>
  </w:num>
  <w:num w:numId="2" w16cid:durableId="150872901">
    <w:abstractNumId w:val="6"/>
  </w:num>
  <w:num w:numId="3" w16cid:durableId="64691671">
    <w:abstractNumId w:val="2"/>
  </w:num>
  <w:num w:numId="4" w16cid:durableId="1438062910">
    <w:abstractNumId w:val="8"/>
  </w:num>
  <w:num w:numId="5" w16cid:durableId="564100408">
    <w:abstractNumId w:val="7"/>
  </w:num>
  <w:num w:numId="6" w16cid:durableId="1070809217">
    <w:abstractNumId w:val="9"/>
  </w:num>
  <w:num w:numId="7" w16cid:durableId="800611643">
    <w:abstractNumId w:val="1"/>
  </w:num>
  <w:num w:numId="8" w16cid:durableId="1605185530">
    <w:abstractNumId w:val="0"/>
  </w:num>
  <w:num w:numId="9" w16cid:durableId="1894929816">
    <w:abstractNumId w:val="3"/>
  </w:num>
  <w:num w:numId="10" w16cid:durableId="60477162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3CEF"/>
    <w:rsid w:val="00045777"/>
    <w:rsid w:val="000537A1"/>
    <w:rsid w:val="00057589"/>
    <w:rsid w:val="00062C69"/>
    <w:rsid w:val="000706F4"/>
    <w:rsid w:val="00072649"/>
    <w:rsid w:val="00081A0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5C1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41C3"/>
    <w:rsid w:val="001E6CD2"/>
    <w:rsid w:val="001F21CD"/>
    <w:rsid w:val="001F7B18"/>
    <w:rsid w:val="00200A00"/>
    <w:rsid w:val="00202810"/>
    <w:rsid w:val="002144FC"/>
    <w:rsid w:val="00221FD0"/>
    <w:rsid w:val="002308FF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A757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276B9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0C9E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1E9E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C7518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25D6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68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34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84876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0419"/>
    <w:rsid w:val="00AB3996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5170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4B7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1F4E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4088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2B32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139C"/>
    <w:rsid w:val="00FC3ADF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Jakub Jakimczuk</cp:lastModifiedBy>
  <cp:revision>5</cp:revision>
  <cp:lastPrinted>2023-04-28T10:36:00Z</cp:lastPrinted>
  <dcterms:created xsi:type="dcterms:W3CDTF">2026-06-02T09:56:00Z</dcterms:created>
  <dcterms:modified xsi:type="dcterms:W3CDTF">2026-08-11T08:29:00Z</dcterms:modified>
</cp:coreProperties>
</file>