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BE4" w:rsidRPr="00005BE4" w:rsidRDefault="00005BE4" w:rsidP="00005BE4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Klauzula Informacyjna RODO dotycząca Pracowników Zamawiającego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Administrator Danych Osobowych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Administratorem danych osobowych pracowników Zamawiającego (dalej: „Pracowników”), których dane są przetwarzane w związku z realizacją i wykonaniem umowy, jest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………………………………………………………………………...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(dalej: „Administrator”).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Cele i Podstawy Przetwarzania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będą przetwarzane w celu realizacji i wykonania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…………………………………………………………………………</w:t>
      </w:r>
      <w:bookmarkStart w:id="0" w:name="_GoBack"/>
      <w:bookmarkEnd w:id="0"/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14, na podstawie art. 6 ust. 1 lit. b RODO (przetwarzanie niezbędne do wykonania umowy) oraz art. 6 ust. 1 lit. f RODO (prawnie uzasadnione interesy realizowane przez Administratora).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Zakres Przetwarzanych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Przetwarzane dane osobowe mogą obejmować w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szczególności: imię i nazwisko, stanowisko, dane kontaktowe (adres e-mail, numer telefonu), oraz inne dane niezbędne do realizacji i wykonania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Odbiorcy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mogą być przekazywane podmiotom współpracującym z Administratorem w zakresie niezbędnym do realizacji i wykonania umowy, w tym dostawcom usług IT, podmiotom świadczącym usługi księgowe, prawne, doradcze oraz innym podmiotom upoważnionym na podstawie przepisów prawa.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Okres Przechowywania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będą przechowywane przez okres niezbędny do realizacji i wykonania umowy oraz przez czas wymagany przepisami prawa dotyczącymi archiwizacji dokumentów.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Prawa Pracowników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Pracownikom przysługują następujące prawa w związku z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przetwarzaniem ich danych osobowych: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dostępu do danych osobowych,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sprostowania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usunięcia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ograniczenia przetwarzania,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przenoszenia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sprzeciwu wobec przetwarzania danych,</w:t>
      </w:r>
    </w:p>
    <w:p w:rsidR="00005BE4" w:rsidRPr="00005BE4" w:rsidRDefault="00005BE4" w:rsidP="00005BE4">
      <w:pPr>
        <w:numPr>
          <w:ilvl w:val="1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Prawo do wniesienia skargi do organu nadzorczego.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Źródło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Dane osobowe Pracowników zostały pozyskane w związku z realizacją i</w:t>
      </w:r>
      <w:r w:rsidR="000C16F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 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wykonaniem umowy.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Kontakt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W sprawach związanych z przetwarzaniem danych osobowych Pracowników prosimy o kontakt z Inspektorem Ochrony Danych pod adresem e-mail: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……………………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lub listownie na adres siedziby Administratora.</w:t>
      </w:r>
    </w:p>
    <w:p w:rsidR="00005BE4" w:rsidRPr="00005BE4" w:rsidRDefault="00005BE4" w:rsidP="00005BE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Dobrowolność Podania Danych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Podanie danych osobowych jest dobrowolne, jednak niezbędne do realizacji i wykonania umowy. Brak podania danych osobowych może skutkować niemożnością realizacji umowy.</w:t>
      </w:r>
    </w:p>
    <w:p w:rsidR="00005BE4" w:rsidRPr="00005BE4" w:rsidRDefault="00005BE4" w:rsidP="00005BE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Niniejsza klauzula stanowi załącznik do umowy zawartej pomiędzy </w:t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………………………………………………… </w:t>
      </w:r>
      <w:r w:rsidRPr="00005BE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a Województwem Warmińsko-Mazurskim - Warmińsko-Mazurskim Centrum Nowych Technologii z siedzibą w Olsztynie przy ul. Głowackiego 14.</w:t>
      </w:r>
    </w:p>
    <w:p w:rsidR="00005BE4" w:rsidRPr="00005BE4" w:rsidRDefault="00005BE4" w:rsidP="00005BE4">
      <w:pPr>
        <w:jc w:val="both"/>
        <w:rPr>
          <w:rFonts w:ascii="Arial" w:hAnsi="Arial" w:cs="Arial"/>
          <w:sz w:val="20"/>
          <w:szCs w:val="20"/>
        </w:rPr>
      </w:pPr>
    </w:p>
    <w:p w:rsidR="00620952" w:rsidRPr="00005BE4" w:rsidRDefault="00620952" w:rsidP="00005BE4">
      <w:pPr>
        <w:jc w:val="both"/>
        <w:rPr>
          <w:rFonts w:ascii="Arial" w:hAnsi="Arial" w:cs="Arial"/>
          <w:sz w:val="20"/>
          <w:szCs w:val="20"/>
        </w:rPr>
      </w:pPr>
    </w:p>
    <w:sectPr w:rsidR="00620952" w:rsidRPr="00005BE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BE4" w:rsidRDefault="00005BE4" w:rsidP="00005BE4">
      <w:pPr>
        <w:spacing w:after="0" w:line="240" w:lineRule="auto"/>
      </w:pPr>
      <w:r>
        <w:separator/>
      </w:r>
    </w:p>
  </w:endnote>
  <w:end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BE4" w:rsidRDefault="00005BE4" w:rsidP="00005BE4">
      <w:pPr>
        <w:spacing w:after="0" w:line="240" w:lineRule="auto"/>
      </w:pPr>
      <w:r>
        <w:separator/>
      </w:r>
    </w:p>
  </w:footnote>
  <w:footnote w:type="continuationSeparator" w:id="0">
    <w:p w:rsidR="00005BE4" w:rsidRDefault="00005BE4" w:rsidP="00005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BE4" w:rsidRPr="00005BE4" w:rsidRDefault="00005BE4" w:rsidP="00005BE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right"/>
      <w:rPr>
        <w:rFonts w:ascii="Arial" w:eastAsia="SimSun" w:hAnsi="Arial" w:cs="Arial"/>
        <w:kern w:val="1"/>
        <w:lang w:eastAsia="zh-CN" w:bidi="hi-IN"/>
      </w:rPr>
    </w:pPr>
    <w:r w:rsidRPr="00005BE4">
      <w:rPr>
        <w:rFonts w:ascii="Arial" w:eastAsia="SimSun" w:hAnsi="Arial" w:cs="Arial"/>
        <w:kern w:val="1"/>
        <w:lang w:eastAsia="zh-CN" w:bidi="hi-IN"/>
      </w:rPr>
      <w:t xml:space="preserve">Załącznik nr </w:t>
    </w:r>
    <w:r>
      <w:rPr>
        <w:rFonts w:ascii="Arial" w:eastAsia="SimSun" w:hAnsi="Arial" w:cs="Arial"/>
        <w:kern w:val="1"/>
        <w:lang w:eastAsia="zh-CN" w:bidi="hi-IN"/>
      </w:rPr>
      <w:t>2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F7437"/>
    <w:multiLevelType w:val="multilevel"/>
    <w:tmpl w:val="67989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E4"/>
    <w:rsid w:val="00005BE4"/>
    <w:rsid w:val="000C16F2"/>
    <w:rsid w:val="0062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D9AE"/>
  <w15:chartTrackingRefBased/>
  <w15:docId w15:val="{551370B8-E493-4B64-9D29-D3F78A83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BE4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5BE4"/>
  </w:style>
  <w:style w:type="paragraph" w:styleId="Stopka">
    <w:name w:val="footer"/>
    <w:basedOn w:val="Normalny"/>
    <w:link w:val="StopkaZnak"/>
    <w:uiPriority w:val="99"/>
    <w:unhideWhenUsed/>
    <w:rsid w:val="00005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5BE4"/>
  </w:style>
  <w:style w:type="character" w:styleId="Hipercze">
    <w:name w:val="Hyperlink"/>
    <w:basedOn w:val="Domylnaczcionkaakapitu"/>
    <w:uiPriority w:val="99"/>
    <w:unhideWhenUsed/>
    <w:rsid w:val="00005B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/>
  <dc:description/>
  <cp:lastModifiedBy>Bogumiła Masłowska</cp:lastModifiedBy>
  <cp:revision>2</cp:revision>
  <dcterms:created xsi:type="dcterms:W3CDTF">2024-08-12T10:21:00Z</dcterms:created>
  <dcterms:modified xsi:type="dcterms:W3CDTF">2024-08-14T09:52:00Z</dcterms:modified>
</cp:coreProperties>
</file>