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169AF" w14:textId="29FE5D76" w:rsidR="006152EA" w:rsidRDefault="006152EA" w:rsidP="006152EA">
      <w:pPr>
        <w:jc w:val="right"/>
        <w:rPr>
          <w:rFonts w:asciiTheme="minorHAnsi" w:eastAsiaTheme="minorHAnsi" w:hAnsiTheme="minorHAnsi"/>
          <w:sz w:val="22"/>
          <w:szCs w:val="22"/>
        </w:rPr>
      </w:pPr>
      <w:r>
        <w:rPr>
          <w:noProof/>
        </w:rPr>
        <w:drawing>
          <wp:inline distT="0" distB="0" distL="0" distR="0" wp14:anchorId="0482E680" wp14:editId="0DA9DFFB">
            <wp:extent cx="5760720" cy="698500"/>
            <wp:effectExtent l="0" t="0" r="0" b="635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45036" w14:textId="77777777" w:rsidR="006152EA" w:rsidRDefault="006152EA" w:rsidP="006152EA">
      <w:pPr>
        <w:jc w:val="right"/>
        <w:rPr>
          <w:rFonts w:asciiTheme="minorHAnsi" w:eastAsiaTheme="minorHAnsi" w:hAnsiTheme="minorHAnsi"/>
          <w:sz w:val="22"/>
          <w:szCs w:val="22"/>
        </w:rPr>
      </w:pPr>
    </w:p>
    <w:p w14:paraId="78D0265A" w14:textId="77777777" w:rsidR="006152EA" w:rsidRDefault="006152EA" w:rsidP="006152E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Szczegółowy opis przedmiotu zamówienia</w:t>
      </w:r>
    </w:p>
    <w:p w14:paraId="645C4B58" w14:textId="77777777" w:rsidR="006152EA" w:rsidRDefault="006152EA" w:rsidP="006152EA">
      <w:pPr>
        <w:jc w:val="center"/>
        <w:rPr>
          <w:b/>
          <w:bCs/>
          <w:sz w:val="32"/>
          <w:szCs w:val="32"/>
        </w:rPr>
      </w:pPr>
    </w:p>
    <w:p w14:paraId="43C36A87" w14:textId="35DC0FD5" w:rsidR="006152EA" w:rsidRPr="006152EA" w:rsidRDefault="006152EA" w:rsidP="006152EA">
      <w:pPr>
        <w:jc w:val="center"/>
        <w:rPr>
          <w:b/>
          <w:bCs/>
        </w:rPr>
      </w:pPr>
      <w:r w:rsidRPr="006152EA">
        <w:rPr>
          <w:b/>
          <w:bCs/>
        </w:rPr>
        <w:t>Przedmiotem zamówienia jest dostawa monitorów - 4</w:t>
      </w:r>
      <w:r w:rsidRPr="006152EA">
        <w:rPr>
          <w:b/>
          <w:bCs/>
        </w:rPr>
        <w:t>4</w:t>
      </w:r>
      <w:r w:rsidRPr="006152EA">
        <w:rPr>
          <w:b/>
          <w:bCs/>
        </w:rPr>
        <w:t xml:space="preserve"> szt. spełniających poniższe wymagania</w:t>
      </w:r>
    </w:p>
    <w:p w14:paraId="565839CA" w14:textId="11ADEB4E" w:rsidR="006152EA" w:rsidRPr="006152EA" w:rsidRDefault="006152EA" w:rsidP="006152EA">
      <w:pPr>
        <w:jc w:val="center"/>
        <w:rPr>
          <w:b/>
          <w:bCs/>
        </w:rPr>
      </w:pPr>
    </w:p>
    <w:p w14:paraId="5828B88C" w14:textId="406614F5" w:rsidR="006152EA" w:rsidRDefault="006152EA" w:rsidP="006152EA">
      <w:pPr>
        <w:jc w:val="center"/>
        <w:rPr>
          <w:b/>
          <w:bCs/>
        </w:rPr>
      </w:pPr>
      <w:r w:rsidRPr="006152EA">
        <w:rPr>
          <w:b/>
          <w:bCs/>
        </w:rPr>
        <w:t>Monitor typ 1 – 43 szt.</w:t>
      </w:r>
    </w:p>
    <w:p w14:paraId="273ED140" w14:textId="77777777" w:rsidR="006E68AC" w:rsidRPr="006152EA" w:rsidRDefault="006E68AC" w:rsidP="006152EA">
      <w:pPr>
        <w:jc w:val="center"/>
        <w:rPr>
          <w:b/>
          <w:bCs/>
        </w:rPr>
      </w:pPr>
    </w:p>
    <w:tbl>
      <w:tblPr>
        <w:tblW w:w="65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3936"/>
      </w:tblGrid>
      <w:tr w:rsidR="006152EA" w14:paraId="3CA15AE3" w14:textId="77777777" w:rsidTr="006152EA">
        <w:trPr>
          <w:trHeight w:val="900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A84AD" w14:textId="77777777" w:rsidR="006152EA" w:rsidRDefault="006152E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Typ ekranu</w:t>
            </w:r>
          </w:p>
        </w:tc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0AD32" w14:textId="77777777" w:rsidR="006152EA" w:rsidRDefault="006152E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Panoramiczny, LED,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16x9</w:t>
            </w:r>
            <w:proofErr w:type="spellEnd"/>
          </w:p>
        </w:tc>
      </w:tr>
      <w:tr w:rsidR="006152EA" w14:paraId="739EEDBF" w14:textId="77777777" w:rsidTr="006152EA">
        <w:trPr>
          <w:trHeight w:val="660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89CE5" w14:textId="77777777" w:rsidR="006152EA" w:rsidRDefault="006152E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Przekątna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7BC48" w14:textId="38E8FE9B" w:rsidR="006152EA" w:rsidRDefault="006152E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Min. 27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’</w:t>
            </w:r>
          </w:p>
        </w:tc>
      </w:tr>
      <w:tr w:rsidR="006152EA" w14:paraId="2402BD80" w14:textId="77777777" w:rsidTr="006152EA">
        <w:trPr>
          <w:trHeight w:val="552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39F30" w14:textId="77777777" w:rsidR="006152EA" w:rsidRDefault="006152E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Matryca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ED65F" w14:textId="762A484C" w:rsidR="006152EA" w:rsidRDefault="006152E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VA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IPS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matowa</w:t>
            </w:r>
          </w:p>
        </w:tc>
      </w:tr>
      <w:tr w:rsidR="006152EA" w14:paraId="10642384" w14:textId="77777777" w:rsidTr="006152EA">
        <w:trPr>
          <w:trHeight w:val="612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C99D0" w14:textId="77777777" w:rsidR="006152EA" w:rsidRDefault="006152E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Jasność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590E4" w14:textId="77777777" w:rsidR="006152EA" w:rsidRDefault="006152E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Min. 250 cd/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m2</w:t>
            </w:r>
            <w:proofErr w:type="spellEnd"/>
          </w:p>
        </w:tc>
      </w:tr>
      <w:tr w:rsidR="006152EA" w14:paraId="671E6E38" w14:textId="77777777" w:rsidTr="006152EA">
        <w:trPr>
          <w:trHeight w:val="708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34AA1" w14:textId="77777777" w:rsidR="006152EA" w:rsidRDefault="006152E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Kontrast (statyczny)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304DD" w14:textId="77777777" w:rsidR="006152EA" w:rsidRDefault="006152E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Min. 1000:1</w:t>
            </w:r>
          </w:p>
        </w:tc>
      </w:tr>
      <w:tr w:rsidR="006152EA" w14:paraId="18F71DE8" w14:textId="77777777" w:rsidTr="006152EA">
        <w:trPr>
          <w:trHeight w:val="612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755AE" w14:textId="77777777" w:rsidR="006152EA" w:rsidRDefault="006152E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Kąty widzenia (pion/poziom)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EA6F1" w14:textId="77777777" w:rsidR="006152EA" w:rsidRDefault="006152E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Min. 178/178 stopni</w:t>
            </w:r>
          </w:p>
        </w:tc>
      </w:tr>
      <w:tr w:rsidR="006152EA" w14:paraId="188A9BB3" w14:textId="77777777" w:rsidTr="006152EA">
        <w:trPr>
          <w:trHeight w:val="528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30327" w14:textId="77777777" w:rsidR="006152EA" w:rsidRDefault="006152E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Czas reakcji matrycy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CE003" w14:textId="77777777" w:rsidR="006152EA" w:rsidRDefault="006152E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Max. 5 ms</w:t>
            </w:r>
          </w:p>
        </w:tc>
      </w:tr>
      <w:tr w:rsidR="006152EA" w14:paraId="61967D9C" w14:textId="77777777" w:rsidTr="006152EA">
        <w:trPr>
          <w:trHeight w:val="588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83D5E1" w14:textId="77777777" w:rsidR="006152EA" w:rsidRDefault="006152E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Rozdzielczość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0E6E4" w14:textId="77777777" w:rsidR="006152EA" w:rsidRDefault="006152E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1920 x 1080</w:t>
            </w:r>
          </w:p>
        </w:tc>
      </w:tr>
      <w:tr w:rsidR="006152EA" w14:paraId="28E0A7F7" w14:textId="77777777" w:rsidTr="006152EA">
        <w:trPr>
          <w:trHeight w:val="588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55DC022" w14:textId="77777777" w:rsidR="006152EA" w:rsidRDefault="006152E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Wielkość plamki 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B8DC" w14:textId="77777777" w:rsidR="006152EA" w:rsidRDefault="006152E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Max. 0.311 mm</w:t>
            </w:r>
          </w:p>
        </w:tc>
      </w:tr>
      <w:tr w:rsidR="006152EA" w14:paraId="67C25F8A" w14:textId="77777777" w:rsidTr="006152EA">
        <w:trPr>
          <w:trHeight w:val="588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98729D" w14:textId="77777777" w:rsidR="006152EA" w:rsidRDefault="006152E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Złącza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1E09A" w14:textId="77777777" w:rsidR="006152EA" w:rsidRDefault="006152E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Min. 1 x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HDMI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1.4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Min. 1 x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DP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1.2</w:t>
            </w:r>
          </w:p>
        </w:tc>
      </w:tr>
      <w:tr w:rsidR="006152EA" w14:paraId="400F0895" w14:textId="77777777" w:rsidTr="006152EA">
        <w:trPr>
          <w:trHeight w:val="588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D82B0B" w14:textId="77777777" w:rsidR="006152EA" w:rsidRDefault="006152E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Regulacja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80CC7" w14:textId="77777777" w:rsidR="006152EA" w:rsidRDefault="006152E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Wysokości, obrotu, kąta pochylenia</w:t>
            </w:r>
          </w:p>
        </w:tc>
      </w:tr>
      <w:tr w:rsidR="006152EA" w14:paraId="34A2D57B" w14:textId="77777777" w:rsidTr="006152EA">
        <w:trPr>
          <w:trHeight w:val="588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BC91140" w14:textId="77777777" w:rsidR="006152EA" w:rsidRDefault="006152E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Głośniki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784EB" w14:textId="77777777" w:rsidR="006152EA" w:rsidRDefault="006152E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Posiada min. 2 głośniki</w:t>
            </w:r>
          </w:p>
        </w:tc>
      </w:tr>
      <w:tr w:rsidR="006152EA" w14:paraId="580CF47E" w14:textId="77777777" w:rsidTr="006152EA">
        <w:trPr>
          <w:trHeight w:val="672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4ACAB" w14:textId="77777777" w:rsidR="006152EA" w:rsidRDefault="006152E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Montaż na ścianie lub uchwycie 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105EC" w14:textId="77777777" w:rsidR="006152EA" w:rsidRDefault="006152E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Vesa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100x100mm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lub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75x75mm</w:t>
            </w:r>
            <w:proofErr w:type="spellEnd"/>
          </w:p>
        </w:tc>
      </w:tr>
      <w:tr w:rsidR="006152EA" w14:paraId="3E664821" w14:textId="77777777" w:rsidTr="006152EA">
        <w:trPr>
          <w:trHeight w:val="576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63BD" w14:textId="77777777" w:rsidR="006152EA" w:rsidRDefault="006152E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Gwarancja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F498" w14:textId="77777777" w:rsidR="006152EA" w:rsidRDefault="006152E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Min. 24 miesiące</w:t>
            </w:r>
          </w:p>
        </w:tc>
      </w:tr>
      <w:tr w:rsidR="006152EA" w14:paraId="1AB6255C" w14:textId="77777777" w:rsidTr="006152EA">
        <w:trPr>
          <w:trHeight w:val="600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9FCD1" w14:textId="77777777" w:rsidR="006152EA" w:rsidRDefault="006152E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4CE2B" w14:textId="77777777" w:rsidR="006152EA" w:rsidRDefault="006152E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Dołączony przewód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HDMI</w:t>
            </w:r>
            <w:proofErr w:type="spellEnd"/>
          </w:p>
        </w:tc>
      </w:tr>
    </w:tbl>
    <w:p w14:paraId="58C3F6D0" w14:textId="57D09439" w:rsidR="006152EA" w:rsidRDefault="006152EA" w:rsidP="006152EA">
      <w:pPr>
        <w:rPr>
          <w:rFonts w:asciiTheme="minorHAnsi" w:eastAsiaTheme="minorHAnsi" w:hAnsiTheme="minorHAnsi" w:cstheme="minorBidi"/>
          <w:sz w:val="22"/>
          <w:szCs w:val="22"/>
        </w:rPr>
      </w:pPr>
    </w:p>
    <w:p w14:paraId="77D33E59" w14:textId="77777777" w:rsidR="006152EA" w:rsidRDefault="006152EA" w:rsidP="006152EA">
      <w:pPr>
        <w:rPr>
          <w:rFonts w:asciiTheme="minorHAnsi" w:eastAsiaTheme="minorHAnsi" w:hAnsiTheme="minorHAnsi" w:cstheme="minorBidi"/>
          <w:sz w:val="22"/>
          <w:szCs w:val="22"/>
        </w:rPr>
      </w:pPr>
    </w:p>
    <w:p w14:paraId="15230B50" w14:textId="5EFACE58" w:rsidR="006152EA" w:rsidRDefault="006152EA" w:rsidP="006152EA">
      <w:pPr>
        <w:jc w:val="center"/>
        <w:rPr>
          <w:b/>
          <w:bCs/>
        </w:rPr>
      </w:pPr>
      <w:r w:rsidRPr="006E68AC">
        <w:rPr>
          <w:b/>
          <w:bCs/>
        </w:rPr>
        <w:lastRenderedPageBreak/>
        <w:t xml:space="preserve">Monitor typ </w:t>
      </w:r>
      <w:r w:rsidRPr="006E68AC">
        <w:rPr>
          <w:b/>
          <w:bCs/>
        </w:rPr>
        <w:t>2</w:t>
      </w:r>
      <w:r w:rsidRPr="006E68AC">
        <w:rPr>
          <w:b/>
          <w:bCs/>
        </w:rPr>
        <w:t xml:space="preserve"> – </w:t>
      </w:r>
      <w:r w:rsidRPr="006E68AC">
        <w:rPr>
          <w:b/>
          <w:bCs/>
        </w:rPr>
        <w:t>1</w:t>
      </w:r>
      <w:r w:rsidRPr="006E68AC">
        <w:rPr>
          <w:b/>
          <w:bCs/>
        </w:rPr>
        <w:t xml:space="preserve"> szt.</w:t>
      </w:r>
    </w:p>
    <w:p w14:paraId="56CAE2A7" w14:textId="77777777" w:rsidR="006E68AC" w:rsidRPr="006E68AC" w:rsidRDefault="006E68AC" w:rsidP="006152EA">
      <w:pPr>
        <w:jc w:val="center"/>
        <w:rPr>
          <w:b/>
          <w:bCs/>
        </w:rPr>
      </w:pPr>
    </w:p>
    <w:tbl>
      <w:tblPr>
        <w:tblW w:w="65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3936"/>
      </w:tblGrid>
      <w:tr w:rsidR="006152EA" w14:paraId="5312F1A3" w14:textId="77777777" w:rsidTr="00557289">
        <w:trPr>
          <w:trHeight w:val="900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92ABA" w14:textId="77777777" w:rsidR="006152EA" w:rsidRDefault="006152EA" w:rsidP="006152E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Typ ekranu</w:t>
            </w:r>
          </w:p>
        </w:tc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8EF58" w14:textId="77777777" w:rsidR="006152EA" w:rsidRDefault="006152EA" w:rsidP="006152E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Panoramiczny, LED,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16x9</w:t>
            </w:r>
            <w:proofErr w:type="spellEnd"/>
          </w:p>
        </w:tc>
      </w:tr>
      <w:tr w:rsidR="006152EA" w14:paraId="79895C02" w14:textId="77777777" w:rsidTr="00557289">
        <w:trPr>
          <w:trHeight w:val="660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DEEC" w14:textId="77777777" w:rsidR="006152EA" w:rsidRDefault="006152EA" w:rsidP="006152E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Przekątna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BC02" w14:textId="77777777" w:rsidR="006152EA" w:rsidRDefault="006152EA" w:rsidP="006152E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Min. 27’</w:t>
            </w:r>
          </w:p>
        </w:tc>
      </w:tr>
      <w:tr w:rsidR="006152EA" w14:paraId="70295344" w14:textId="77777777" w:rsidTr="00557289">
        <w:trPr>
          <w:trHeight w:val="552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BBD47" w14:textId="77777777" w:rsidR="006152EA" w:rsidRDefault="006152EA" w:rsidP="006152E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Matryca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90CB4" w14:textId="287A4809" w:rsidR="006152EA" w:rsidRDefault="006152EA" w:rsidP="006152E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VA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IPS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matowa</w:t>
            </w:r>
          </w:p>
        </w:tc>
      </w:tr>
      <w:tr w:rsidR="006152EA" w14:paraId="17E7D13B" w14:textId="77777777" w:rsidTr="00557289">
        <w:trPr>
          <w:trHeight w:val="612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C5DE5" w14:textId="77777777" w:rsidR="006152EA" w:rsidRDefault="006152EA" w:rsidP="006152E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Jasność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B26AE" w14:textId="77777777" w:rsidR="006152EA" w:rsidRDefault="006152EA" w:rsidP="006152E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Min. 250 cd/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m2</w:t>
            </w:r>
            <w:proofErr w:type="spellEnd"/>
          </w:p>
        </w:tc>
      </w:tr>
      <w:tr w:rsidR="006152EA" w14:paraId="6FC9C6DF" w14:textId="77777777" w:rsidTr="00557289">
        <w:trPr>
          <w:trHeight w:val="708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28D1D" w14:textId="77777777" w:rsidR="006152EA" w:rsidRDefault="006152EA" w:rsidP="006152E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Kontrast (statyczny)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72B9" w14:textId="77777777" w:rsidR="006152EA" w:rsidRDefault="006152EA" w:rsidP="006152E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Min. 1000:1</w:t>
            </w:r>
          </w:p>
        </w:tc>
      </w:tr>
      <w:tr w:rsidR="006152EA" w14:paraId="24EB9631" w14:textId="77777777" w:rsidTr="00557289">
        <w:trPr>
          <w:trHeight w:val="612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F4489" w14:textId="77777777" w:rsidR="006152EA" w:rsidRDefault="006152EA" w:rsidP="006152E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Kąty widzenia (pion/poziom)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513F6" w14:textId="77777777" w:rsidR="006152EA" w:rsidRDefault="006152EA" w:rsidP="006152E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Min. 178/178 stopni</w:t>
            </w:r>
          </w:p>
        </w:tc>
      </w:tr>
      <w:tr w:rsidR="006152EA" w14:paraId="232A3517" w14:textId="77777777" w:rsidTr="00557289">
        <w:trPr>
          <w:trHeight w:val="528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D96C3" w14:textId="77777777" w:rsidR="006152EA" w:rsidRDefault="006152EA" w:rsidP="006152E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Czas reakcji matrycy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DA330" w14:textId="4933EF60" w:rsidR="006152EA" w:rsidRDefault="006152EA" w:rsidP="006152E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Max.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ms</w:t>
            </w:r>
          </w:p>
        </w:tc>
      </w:tr>
      <w:tr w:rsidR="006152EA" w14:paraId="39D5DB4D" w14:textId="77777777" w:rsidTr="00557289">
        <w:trPr>
          <w:trHeight w:val="588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43863A" w14:textId="77777777" w:rsidR="006152EA" w:rsidRDefault="006152EA" w:rsidP="006152E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Rozdzielczość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134DD" w14:textId="77777777" w:rsidR="006152EA" w:rsidRDefault="006152EA" w:rsidP="006152E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1920 x 1080</w:t>
            </w:r>
          </w:p>
        </w:tc>
      </w:tr>
      <w:tr w:rsidR="006152EA" w14:paraId="556C15FE" w14:textId="77777777" w:rsidTr="00557289">
        <w:trPr>
          <w:trHeight w:val="588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C4AEAB8" w14:textId="064BCA22" w:rsidR="006152EA" w:rsidRDefault="006152EA" w:rsidP="006152E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Wielkość plamki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B7534" w14:textId="244C01CE" w:rsidR="006152EA" w:rsidRDefault="006152EA" w:rsidP="006152E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Max. 0.31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mm</w:t>
            </w:r>
          </w:p>
        </w:tc>
      </w:tr>
      <w:tr w:rsidR="006152EA" w14:paraId="274B45AC" w14:textId="77777777" w:rsidTr="00557289">
        <w:trPr>
          <w:trHeight w:val="588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94A3C4" w14:textId="77777777" w:rsidR="006152EA" w:rsidRDefault="006152EA" w:rsidP="006152E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Złącza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B5EA9" w14:textId="05243B35" w:rsidR="006152EA" w:rsidRDefault="006152EA" w:rsidP="006152E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Min. 1 x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HDMI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Min. 1 x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DP</w:t>
            </w:r>
            <w:proofErr w:type="spellEnd"/>
          </w:p>
        </w:tc>
      </w:tr>
      <w:tr w:rsidR="006152EA" w14:paraId="16EA5F12" w14:textId="77777777" w:rsidTr="00557289">
        <w:trPr>
          <w:trHeight w:val="588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637214" w14:textId="24963AF1" w:rsidR="006152EA" w:rsidRDefault="006152EA" w:rsidP="006152E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152E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Obrotowy ekran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620C" w14:textId="376457D8" w:rsidR="006152EA" w:rsidRPr="006152EA" w:rsidRDefault="006152EA" w:rsidP="006152E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6152EA">
              <w:rPr>
                <w:rFonts w:ascii="Calibri" w:eastAsia="Times New Roman" w:hAnsi="Calibri" w:cs="Calibri"/>
                <w:color w:val="000000"/>
                <w:lang w:eastAsia="pl-PL"/>
              </w:rPr>
              <w:t>Pivot</w:t>
            </w:r>
            <w:proofErr w:type="spellEnd"/>
          </w:p>
        </w:tc>
      </w:tr>
      <w:tr w:rsidR="006152EA" w14:paraId="092C0713" w14:textId="77777777" w:rsidTr="00557289">
        <w:trPr>
          <w:trHeight w:val="588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BCADE1" w14:textId="77777777" w:rsidR="006152EA" w:rsidRDefault="006152EA" w:rsidP="006152E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Regulacja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754C7" w14:textId="77777777" w:rsidR="006152EA" w:rsidRDefault="006152EA" w:rsidP="006152E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Wysokości, obrotu, kąta pochylenia</w:t>
            </w:r>
          </w:p>
        </w:tc>
      </w:tr>
      <w:tr w:rsidR="006152EA" w14:paraId="3E4F0D39" w14:textId="77777777" w:rsidTr="00557289">
        <w:trPr>
          <w:trHeight w:val="588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1820E4" w14:textId="77777777" w:rsidR="006152EA" w:rsidRDefault="006152EA" w:rsidP="006152E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Głośniki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2C57D" w14:textId="77777777" w:rsidR="006152EA" w:rsidRDefault="006152EA" w:rsidP="006152E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Posiada min. 2 głośniki</w:t>
            </w:r>
          </w:p>
        </w:tc>
      </w:tr>
      <w:tr w:rsidR="006152EA" w14:paraId="1CCA5734" w14:textId="77777777" w:rsidTr="00557289">
        <w:trPr>
          <w:trHeight w:val="672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B221D" w14:textId="325FF90E" w:rsidR="006152EA" w:rsidRDefault="006152EA" w:rsidP="006152E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Montaż na ścianie lub uchwycie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ADA5" w14:textId="28193A91" w:rsidR="006152EA" w:rsidRDefault="006152EA" w:rsidP="006152E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Vesa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100x100mm</w:t>
            </w:r>
            <w:proofErr w:type="spellEnd"/>
          </w:p>
        </w:tc>
      </w:tr>
      <w:tr w:rsidR="006152EA" w14:paraId="56B639C8" w14:textId="77777777" w:rsidTr="006152EA">
        <w:trPr>
          <w:trHeight w:val="672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DFFD" w14:textId="77777777" w:rsidR="006152EA" w:rsidRPr="006152EA" w:rsidRDefault="006152EA" w:rsidP="006152E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152E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Kamera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6CD7E" w14:textId="77777777" w:rsidR="006152EA" w:rsidRPr="006152EA" w:rsidRDefault="006152EA" w:rsidP="006152E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152E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Wbudowana min. </w:t>
            </w:r>
            <w:proofErr w:type="spellStart"/>
            <w:r w:rsidRPr="006152EA">
              <w:rPr>
                <w:rFonts w:ascii="Calibri" w:eastAsia="Times New Roman" w:hAnsi="Calibri" w:cs="Calibri"/>
                <w:color w:val="000000"/>
                <w:lang w:eastAsia="pl-PL"/>
              </w:rPr>
              <w:t>2MP</w:t>
            </w:r>
            <w:proofErr w:type="spellEnd"/>
          </w:p>
        </w:tc>
      </w:tr>
      <w:tr w:rsidR="006152EA" w14:paraId="7DCF88A7" w14:textId="77777777" w:rsidTr="006152EA">
        <w:trPr>
          <w:trHeight w:val="672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93C9" w14:textId="77777777" w:rsidR="006152EA" w:rsidRPr="006152EA" w:rsidRDefault="006152EA" w:rsidP="006152E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152E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Mikrofon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94F99" w14:textId="77777777" w:rsidR="006152EA" w:rsidRPr="006152EA" w:rsidRDefault="006152EA" w:rsidP="006152E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152EA">
              <w:rPr>
                <w:rFonts w:ascii="Calibri" w:eastAsia="Times New Roman" w:hAnsi="Calibri" w:cs="Calibri"/>
                <w:color w:val="000000"/>
                <w:lang w:eastAsia="pl-PL"/>
              </w:rPr>
              <w:t>Wbudowany</w:t>
            </w:r>
          </w:p>
        </w:tc>
      </w:tr>
      <w:tr w:rsidR="006152EA" w14:paraId="5E1B611C" w14:textId="77777777" w:rsidTr="00557289">
        <w:trPr>
          <w:trHeight w:val="576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02B94" w14:textId="77777777" w:rsidR="006152EA" w:rsidRDefault="006152EA" w:rsidP="006152E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Gwarancja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47D64" w14:textId="77777777" w:rsidR="006152EA" w:rsidRDefault="006152EA" w:rsidP="006152E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Min. 24 miesiące</w:t>
            </w:r>
          </w:p>
        </w:tc>
      </w:tr>
      <w:tr w:rsidR="006152EA" w14:paraId="6089FB4B" w14:textId="77777777" w:rsidTr="00557289">
        <w:trPr>
          <w:trHeight w:val="600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94BB5" w14:textId="77777777" w:rsidR="006152EA" w:rsidRDefault="006152EA" w:rsidP="006152E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A451A" w14:textId="77777777" w:rsidR="006152EA" w:rsidRDefault="006152EA" w:rsidP="006152E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Dołączony przewód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HDMI</w:t>
            </w:r>
            <w:proofErr w:type="spellEnd"/>
          </w:p>
        </w:tc>
      </w:tr>
    </w:tbl>
    <w:p w14:paraId="320948F5" w14:textId="77777777" w:rsidR="006152EA" w:rsidRPr="006152EA" w:rsidRDefault="006152EA" w:rsidP="006152EA"/>
    <w:sectPr w:rsidR="006152EA" w:rsidRPr="006152EA" w:rsidSect="006152EA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C943C" w14:textId="77777777" w:rsidR="00196040" w:rsidRDefault="00196040" w:rsidP="009B0A91">
      <w:r>
        <w:separator/>
      </w:r>
    </w:p>
  </w:endnote>
  <w:endnote w:type="continuationSeparator" w:id="0">
    <w:p w14:paraId="5B39C717" w14:textId="77777777" w:rsidR="00196040" w:rsidRDefault="00196040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F824" w14:textId="7D567276" w:rsidR="0063799B" w:rsidRDefault="006379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2A3D21F0" w:rsidR="004A4A80" w:rsidRDefault="006152EA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3581809A" wp14:editId="20131D06">
          <wp:simplePos x="0" y="0"/>
          <wp:positionH relativeFrom="column">
            <wp:posOffset>0</wp:posOffset>
          </wp:positionH>
          <wp:positionV relativeFrom="paragraph">
            <wp:posOffset>-257175</wp:posOffset>
          </wp:positionV>
          <wp:extent cx="5760720" cy="690245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07C6" w14:textId="7D70434C" w:rsidR="008D442A" w:rsidRDefault="00C93D2B">
    <w:pPr>
      <w:pStyle w:val="Stopka"/>
    </w:pPr>
    <w:r>
      <w:rPr>
        <w:noProof/>
      </w:rPr>
      <w:drawing>
        <wp:anchor distT="0" distB="0" distL="114300" distR="114300" simplePos="0" relativeHeight="251656190" behindDoc="1" locked="0" layoutInCell="1" allowOverlap="1" wp14:anchorId="36BD5797" wp14:editId="7DED3764">
          <wp:simplePos x="0" y="0"/>
          <wp:positionH relativeFrom="column">
            <wp:posOffset>-4445</wp:posOffset>
          </wp:positionH>
          <wp:positionV relativeFrom="paragraph">
            <wp:posOffset>-267970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72488" w14:textId="77777777" w:rsidR="00196040" w:rsidRDefault="00196040" w:rsidP="009B0A91">
      <w:r>
        <w:separator/>
      </w:r>
    </w:p>
  </w:footnote>
  <w:footnote w:type="continuationSeparator" w:id="0">
    <w:p w14:paraId="6C3652D7" w14:textId="77777777" w:rsidR="00196040" w:rsidRDefault="00196040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05D84F29" w:rsidR="008D442A" w:rsidRDefault="008D442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C2B90"/>
    <w:multiLevelType w:val="multilevel"/>
    <w:tmpl w:val="21201D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4C2F17"/>
    <w:multiLevelType w:val="hybridMultilevel"/>
    <w:tmpl w:val="9E965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342CD7"/>
    <w:multiLevelType w:val="hybridMultilevel"/>
    <w:tmpl w:val="E9D8AA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F7958"/>
    <w:multiLevelType w:val="hybridMultilevel"/>
    <w:tmpl w:val="079EBD58"/>
    <w:lvl w:ilvl="0" w:tplc="899CA7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8E19DB"/>
    <w:multiLevelType w:val="hybridMultilevel"/>
    <w:tmpl w:val="F7D406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EF559F"/>
    <w:multiLevelType w:val="hybridMultilevel"/>
    <w:tmpl w:val="18CA3F60"/>
    <w:lvl w:ilvl="0" w:tplc="FFFFFFFF">
      <w:start w:val="1"/>
      <w:numFmt w:val="decimal"/>
      <w:lvlText w:val="%1."/>
      <w:lvlJc w:val="left"/>
    </w:lvl>
    <w:lvl w:ilvl="1" w:tplc="0415000F">
      <w:start w:val="1"/>
      <w:numFmt w:val="decimal"/>
      <w:lvlText w:val="%2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AB205AA"/>
    <w:multiLevelType w:val="multilevel"/>
    <w:tmpl w:val="F23C96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3E0169"/>
    <w:multiLevelType w:val="multilevel"/>
    <w:tmpl w:val="8F203C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3"/>
  </w:num>
  <w:num w:numId="5">
    <w:abstractNumId w:val="11"/>
  </w:num>
  <w:num w:numId="6">
    <w:abstractNumId w:val="2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C3168"/>
    <w:rsid w:val="00147C40"/>
    <w:rsid w:val="00196040"/>
    <w:rsid w:val="00221B15"/>
    <w:rsid w:val="002B0593"/>
    <w:rsid w:val="00324591"/>
    <w:rsid w:val="00325AAC"/>
    <w:rsid w:val="00386C79"/>
    <w:rsid w:val="003A5CCD"/>
    <w:rsid w:val="003B0C99"/>
    <w:rsid w:val="003B2780"/>
    <w:rsid w:val="00550B22"/>
    <w:rsid w:val="00602F5E"/>
    <w:rsid w:val="006152EA"/>
    <w:rsid w:val="0063799B"/>
    <w:rsid w:val="006E68AC"/>
    <w:rsid w:val="00775BF9"/>
    <w:rsid w:val="007D59E5"/>
    <w:rsid w:val="008261CD"/>
    <w:rsid w:val="008367A0"/>
    <w:rsid w:val="008D442A"/>
    <w:rsid w:val="00932043"/>
    <w:rsid w:val="00932B61"/>
    <w:rsid w:val="009B0A91"/>
    <w:rsid w:val="00A210DA"/>
    <w:rsid w:val="00AC559E"/>
    <w:rsid w:val="00C32043"/>
    <w:rsid w:val="00C93D2B"/>
    <w:rsid w:val="00CF0EE3"/>
    <w:rsid w:val="00DB30EA"/>
    <w:rsid w:val="00DD251D"/>
    <w:rsid w:val="00E1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unhideWhenUsed/>
    <w:rsid w:val="00932B61"/>
    <w:pPr>
      <w:spacing w:before="120" w:after="120" w:line="360" w:lineRule="auto"/>
      <w:ind w:firstLine="708"/>
      <w:jc w:val="both"/>
    </w:pPr>
    <w:rPr>
      <w:rFonts w:ascii="Times New Roman" w:eastAsia="Times New Roman" w:hAnsi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32B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32B61"/>
    <w:pPr>
      <w:ind w:left="720"/>
      <w:contextualSpacing/>
    </w:pPr>
    <w:rPr>
      <w:rFonts w:ascii="Times New Roman" w:eastAsia="Times New Roman" w:hAnsi="Times New Roman"/>
      <w:lang w:eastAsia="pl-PL"/>
    </w:rPr>
  </w:style>
  <w:style w:type="paragraph" w:styleId="Bezodstpw">
    <w:name w:val="No Spacing"/>
    <w:uiPriority w:val="1"/>
    <w:qFormat/>
    <w:rsid w:val="00DB30EA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2B0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>O.253.144.2024</cp:keywords>
  <dc:description/>
  <cp:lastModifiedBy>Jakub Jakimczuk</cp:lastModifiedBy>
  <cp:revision>4</cp:revision>
  <cp:lastPrinted>2024-08-21T07:39:00Z</cp:lastPrinted>
  <dcterms:created xsi:type="dcterms:W3CDTF">2024-08-27T07:10:00Z</dcterms:created>
  <dcterms:modified xsi:type="dcterms:W3CDTF">2024-08-27T12:25:00Z</dcterms:modified>
</cp:coreProperties>
</file>